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5A678" w14:textId="64CD880F" w:rsidR="00F97FF4" w:rsidRDefault="00F97FF4" w:rsidP="00753F4C">
      <w:pPr>
        <w:pStyle w:val="NormalWeb"/>
        <w:shd w:val="clear" w:color="auto" w:fill="FFFFFF"/>
        <w:spacing w:before="0" w:beforeAutospacing="0" w:after="0" w:afterAutospacing="0"/>
        <w:jc w:val="both"/>
        <w:rPr>
          <w:rFonts w:asciiTheme="minorHAnsi" w:hAnsiTheme="minorHAnsi" w:cs="Arial"/>
          <w:b/>
          <w:sz w:val="28"/>
          <w:szCs w:val="28"/>
          <w:u w:val="single"/>
        </w:rPr>
      </w:pPr>
      <w:bookmarkStart w:id="0" w:name="_Toc467828999"/>
      <w:r w:rsidRPr="00F0361A">
        <w:rPr>
          <w:rFonts w:asciiTheme="minorHAnsi" w:hAnsiTheme="minorHAnsi" w:cs="Arial"/>
          <w:b/>
          <w:sz w:val="28"/>
          <w:szCs w:val="28"/>
          <w:u w:val="single"/>
        </w:rPr>
        <w:t>Guide to Chartered Environmentalist (CEnv)</w:t>
      </w:r>
    </w:p>
    <w:p w14:paraId="3BE98D0D" w14:textId="77777777" w:rsidR="00F0361A" w:rsidRPr="00F0361A" w:rsidRDefault="00F0361A" w:rsidP="00753F4C">
      <w:pPr>
        <w:pStyle w:val="NormalWeb"/>
        <w:shd w:val="clear" w:color="auto" w:fill="FFFFFF"/>
        <w:spacing w:before="0" w:beforeAutospacing="0" w:after="0" w:afterAutospacing="0"/>
        <w:jc w:val="both"/>
        <w:rPr>
          <w:rFonts w:asciiTheme="minorHAnsi" w:hAnsiTheme="minorHAnsi" w:cs="Arial"/>
          <w:b/>
          <w:sz w:val="28"/>
          <w:szCs w:val="28"/>
          <w:u w:val="single"/>
        </w:rPr>
      </w:pPr>
    </w:p>
    <w:p w14:paraId="6BCC7517" w14:textId="6ADDB214" w:rsidR="00E56479" w:rsidRPr="00A31DC3" w:rsidRDefault="00E56479" w:rsidP="00753F4C">
      <w:pPr>
        <w:pStyle w:val="NormalWeb"/>
        <w:shd w:val="clear" w:color="auto" w:fill="FFFFFF"/>
        <w:spacing w:before="0" w:beforeAutospacing="0" w:after="0" w:afterAutospacing="0"/>
        <w:jc w:val="both"/>
        <w:rPr>
          <w:rFonts w:asciiTheme="minorHAnsi" w:hAnsiTheme="minorHAnsi" w:cs="Arial"/>
          <w:sz w:val="22"/>
          <w:szCs w:val="22"/>
        </w:rPr>
      </w:pPr>
      <w:r w:rsidRPr="00A31DC3">
        <w:rPr>
          <w:rFonts w:asciiTheme="minorHAnsi" w:hAnsiTheme="minorHAnsi" w:cs="Arial"/>
          <w:sz w:val="22"/>
          <w:szCs w:val="22"/>
        </w:rPr>
        <w:t>The Chartered Environmentalist (CEnv) registration represents knowledgeable, experienced, competent and committed environmental professionals. Leading teams and departments, advising governments and working as hands on practitioners, they use their specialist knowledge and broader environmental understanding to apply sustainable thinking throughout their daily working life. Chartered Environmentalists work in the UK and all over the world.</w:t>
      </w:r>
    </w:p>
    <w:p w14:paraId="1DB4D18B" w14:textId="77777777" w:rsidR="00E56479" w:rsidRPr="00A31DC3" w:rsidRDefault="00E56479" w:rsidP="00753F4C">
      <w:pPr>
        <w:pStyle w:val="NormalWeb"/>
        <w:shd w:val="clear" w:color="auto" w:fill="FFFFFF"/>
        <w:spacing w:before="0" w:beforeAutospacing="0" w:after="0" w:afterAutospacing="0"/>
        <w:rPr>
          <w:rFonts w:asciiTheme="minorHAnsi" w:hAnsiTheme="minorHAnsi" w:cs="Arial"/>
          <w:sz w:val="22"/>
          <w:szCs w:val="22"/>
        </w:rPr>
      </w:pPr>
      <w:r w:rsidRPr="00A31DC3">
        <w:rPr>
          <w:rFonts w:asciiTheme="minorHAnsi" w:hAnsiTheme="minorHAnsi" w:cs="Arial"/>
          <w:sz w:val="22"/>
          <w:szCs w:val="22"/>
        </w:rPr>
        <w:t>Coming from a broad range of professions across industry, government, education and the public sector, they all a high degree of expertise in their field and a commitment to environmental best practice.</w:t>
      </w:r>
    </w:p>
    <w:p w14:paraId="3CD78169" w14:textId="77777777" w:rsidR="00E56479" w:rsidRPr="00A31DC3" w:rsidRDefault="00E56479" w:rsidP="00753F4C">
      <w:pPr>
        <w:pStyle w:val="NormalWeb"/>
        <w:shd w:val="clear" w:color="auto" w:fill="FFFFFF"/>
        <w:spacing w:before="0" w:beforeAutospacing="0" w:after="0" w:afterAutospacing="0"/>
        <w:rPr>
          <w:rFonts w:asciiTheme="minorHAnsi" w:hAnsiTheme="minorHAnsi" w:cs="Arial"/>
          <w:sz w:val="22"/>
          <w:szCs w:val="22"/>
        </w:rPr>
      </w:pPr>
      <w:r w:rsidRPr="00A31DC3">
        <w:rPr>
          <w:rFonts w:asciiTheme="minorHAnsi" w:hAnsiTheme="minorHAnsi" w:cs="Arial"/>
          <w:sz w:val="22"/>
          <w:szCs w:val="22"/>
        </w:rPr>
        <w:t> </w:t>
      </w:r>
    </w:p>
    <w:p w14:paraId="328C70A9" w14:textId="7D7B8CE4" w:rsidR="00E56479" w:rsidRPr="00A31DC3" w:rsidRDefault="00E56479" w:rsidP="00753F4C">
      <w:pPr>
        <w:pStyle w:val="NormalWeb"/>
        <w:shd w:val="clear" w:color="auto" w:fill="FFFFFF"/>
        <w:spacing w:before="0" w:beforeAutospacing="0" w:after="0" w:afterAutospacing="0"/>
        <w:jc w:val="both"/>
        <w:rPr>
          <w:rFonts w:asciiTheme="minorHAnsi" w:hAnsiTheme="minorHAnsi" w:cs="Arial"/>
          <w:sz w:val="22"/>
          <w:szCs w:val="22"/>
        </w:rPr>
      </w:pPr>
      <w:r w:rsidRPr="00A31DC3">
        <w:rPr>
          <w:rFonts w:asciiTheme="minorHAnsi" w:hAnsiTheme="minorHAnsi" w:cs="Arial"/>
          <w:sz w:val="22"/>
          <w:szCs w:val="22"/>
        </w:rPr>
        <w:t>Chartership as an environmental professional reflects the broad impact of their practice, recognising high levels of skill and experience, independent of discipline. Registration sets Chartered Environmentalists apart from others working in their field. It establishes proven knowledge, experience and commitment to professional standards, and enhances career prospects.</w:t>
      </w:r>
    </w:p>
    <w:p w14:paraId="07D8F0C8" w14:textId="2899D624" w:rsidR="00F97FF4" w:rsidRPr="00A31DC3" w:rsidRDefault="00F97FF4" w:rsidP="00753F4C">
      <w:pPr>
        <w:pStyle w:val="NormalWeb"/>
        <w:shd w:val="clear" w:color="auto" w:fill="FFFFFF"/>
        <w:spacing w:before="0" w:beforeAutospacing="0" w:after="0" w:afterAutospacing="0"/>
        <w:jc w:val="both"/>
        <w:rPr>
          <w:rFonts w:asciiTheme="minorHAnsi" w:hAnsiTheme="minorHAnsi" w:cs="Arial"/>
          <w:sz w:val="22"/>
          <w:szCs w:val="22"/>
        </w:rPr>
      </w:pPr>
    </w:p>
    <w:p w14:paraId="50CAE33A" w14:textId="614FEB5B" w:rsidR="00E56479" w:rsidRPr="00A31DC3" w:rsidRDefault="00E56479" w:rsidP="00753F4C">
      <w:pPr>
        <w:pStyle w:val="NormalWeb"/>
        <w:shd w:val="clear" w:color="auto" w:fill="FFFFFF"/>
        <w:spacing w:before="200" w:beforeAutospacing="0" w:after="0" w:afterAutospacing="0"/>
        <w:rPr>
          <w:rFonts w:asciiTheme="minorHAnsi" w:hAnsiTheme="minorHAnsi" w:cs="Arial"/>
          <w:b/>
          <w:sz w:val="22"/>
          <w:szCs w:val="22"/>
          <w:u w:val="single"/>
        </w:rPr>
      </w:pPr>
      <w:r w:rsidRPr="00A31DC3">
        <w:rPr>
          <w:rFonts w:asciiTheme="minorHAnsi" w:hAnsiTheme="minorHAnsi" w:cs="Arial"/>
          <w:b/>
          <w:sz w:val="22"/>
          <w:szCs w:val="22"/>
          <w:u w:val="single"/>
        </w:rPr>
        <w:t xml:space="preserve">Chartered Environmentalists </w:t>
      </w:r>
      <w:r w:rsidR="009E0D79">
        <w:rPr>
          <w:rFonts w:asciiTheme="minorHAnsi" w:hAnsiTheme="minorHAnsi" w:cs="Arial"/>
          <w:b/>
          <w:sz w:val="22"/>
          <w:szCs w:val="22"/>
          <w:u w:val="single"/>
        </w:rPr>
        <w:t>able to</w:t>
      </w:r>
      <w:r w:rsidRPr="00A31DC3">
        <w:rPr>
          <w:rFonts w:asciiTheme="minorHAnsi" w:hAnsiTheme="minorHAnsi" w:cs="Arial"/>
          <w:b/>
          <w:sz w:val="22"/>
          <w:szCs w:val="22"/>
          <w:u w:val="single"/>
        </w:rPr>
        <w:t xml:space="preserve"> demonstrate:</w:t>
      </w:r>
    </w:p>
    <w:p w14:paraId="127C0E20" w14:textId="77777777" w:rsidR="00E56479" w:rsidRPr="00A31DC3" w:rsidRDefault="00E56479" w:rsidP="009E0D79">
      <w:pPr>
        <w:numPr>
          <w:ilvl w:val="0"/>
          <w:numId w:val="9"/>
        </w:numPr>
        <w:shd w:val="clear" w:color="auto" w:fill="FFFFFF"/>
        <w:spacing w:after="0" w:line="240" w:lineRule="auto"/>
        <w:rPr>
          <w:rFonts w:asciiTheme="minorHAnsi" w:hAnsiTheme="minorHAnsi"/>
        </w:rPr>
      </w:pPr>
      <w:r w:rsidRPr="00A31DC3">
        <w:rPr>
          <w:rFonts w:asciiTheme="minorHAnsi" w:hAnsiTheme="minorHAnsi"/>
        </w:rPr>
        <w:t>The theoretical knowledge of the environment to further the aims of sustainability</w:t>
      </w:r>
    </w:p>
    <w:p w14:paraId="3C36A43D" w14:textId="77777777" w:rsidR="00E56479" w:rsidRPr="00A31DC3" w:rsidRDefault="00E56479" w:rsidP="009E0D79">
      <w:pPr>
        <w:numPr>
          <w:ilvl w:val="0"/>
          <w:numId w:val="9"/>
        </w:numPr>
        <w:shd w:val="clear" w:color="auto" w:fill="FFFFFF"/>
        <w:spacing w:after="0" w:line="240" w:lineRule="auto"/>
        <w:rPr>
          <w:rFonts w:asciiTheme="minorHAnsi" w:hAnsiTheme="minorHAnsi"/>
        </w:rPr>
      </w:pPr>
      <w:r w:rsidRPr="00A31DC3">
        <w:rPr>
          <w:rFonts w:asciiTheme="minorHAnsi" w:hAnsiTheme="minorHAnsi"/>
        </w:rPr>
        <w:t>Successful application of the knowledge to lead sustainable management of the environment</w:t>
      </w:r>
    </w:p>
    <w:p w14:paraId="17477DFF" w14:textId="77777777" w:rsidR="00E56479" w:rsidRPr="00A31DC3" w:rsidRDefault="00E56479" w:rsidP="009E0D79">
      <w:pPr>
        <w:numPr>
          <w:ilvl w:val="0"/>
          <w:numId w:val="9"/>
        </w:numPr>
        <w:shd w:val="clear" w:color="auto" w:fill="FFFFFF"/>
        <w:spacing w:after="0" w:line="240" w:lineRule="auto"/>
        <w:rPr>
          <w:rFonts w:asciiTheme="minorHAnsi" w:hAnsiTheme="minorHAnsi"/>
        </w:rPr>
      </w:pPr>
      <w:r w:rsidRPr="00A31DC3">
        <w:rPr>
          <w:rFonts w:asciiTheme="minorHAnsi" w:hAnsiTheme="minorHAnsi"/>
        </w:rPr>
        <w:t>Effective interpersonal and communication skills</w:t>
      </w:r>
    </w:p>
    <w:p w14:paraId="2CB95E34" w14:textId="77777777" w:rsidR="00E56479" w:rsidRPr="00A31DC3" w:rsidRDefault="00E56479" w:rsidP="009E0D79">
      <w:pPr>
        <w:numPr>
          <w:ilvl w:val="0"/>
          <w:numId w:val="9"/>
        </w:numPr>
        <w:shd w:val="clear" w:color="auto" w:fill="FFFFFF"/>
        <w:spacing w:after="0" w:line="240" w:lineRule="auto"/>
        <w:rPr>
          <w:rFonts w:asciiTheme="minorHAnsi" w:hAnsiTheme="minorHAnsi"/>
        </w:rPr>
      </w:pPr>
      <w:r w:rsidRPr="00A31DC3">
        <w:rPr>
          <w:rFonts w:asciiTheme="minorHAnsi" w:hAnsiTheme="minorHAnsi"/>
        </w:rPr>
        <w:t>A personal commitment to professional standards, recognising obligations to society, the profession and the environment</w:t>
      </w:r>
    </w:p>
    <w:p w14:paraId="1A0B6F77" w14:textId="77777777" w:rsidR="00E56479" w:rsidRPr="00A31DC3" w:rsidRDefault="00E56479" w:rsidP="00753F4C">
      <w:pPr>
        <w:pStyle w:val="Heading3"/>
        <w:shd w:val="clear" w:color="auto" w:fill="FFFFFF"/>
        <w:spacing w:before="200" w:after="0" w:line="450" w:lineRule="atLeast"/>
        <w:rPr>
          <w:rFonts w:asciiTheme="minorHAnsi" w:hAnsiTheme="minorHAnsi" w:cs="Arial"/>
          <w:bCs w:val="0"/>
          <w:color w:val="auto"/>
          <w:u w:val="single"/>
        </w:rPr>
      </w:pPr>
      <w:r w:rsidRPr="00A31DC3">
        <w:rPr>
          <w:rFonts w:asciiTheme="minorHAnsi" w:hAnsiTheme="minorHAnsi" w:cs="Arial"/>
          <w:bCs w:val="0"/>
          <w:color w:val="auto"/>
          <w:u w:val="single"/>
        </w:rPr>
        <w:t>Benefits</w:t>
      </w:r>
    </w:p>
    <w:p w14:paraId="43BFE12D" w14:textId="77777777" w:rsidR="00E56479" w:rsidRPr="00A31DC3" w:rsidRDefault="00E56479" w:rsidP="00753F4C">
      <w:pPr>
        <w:pStyle w:val="NormalWeb"/>
        <w:shd w:val="clear" w:color="auto" w:fill="FFFFFF"/>
        <w:spacing w:before="200" w:beforeAutospacing="0" w:after="0" w:afterAutospacing="0"/>
        <w:rPr>
          <w:rFonts w:asciiTheme="minorHAnsi" w:hAnsiTheme="minorHAnsi" w:cs="Arial"/>
          <w:sz w:val="22"/>
          <w:szCs w:val="22"/>
        </w:rPr>
      </w:pPr>
      <w:r w:rsidRPr="00A31DC3">
        <w:rPr>
          <w:rStyle w:val="Strong"/>
          <w:rFonts w:asciiTheme="minorHAnsi" w:hAnsiTheme="minorHAnsi" w:cs="Arial"/>
          <w:sz w:val="22"/>
          <w:szCs w:val="22"/>
        </w:rPr>
        <w:t>Stand out from the crowd:</w:t>
      </w:r>
    </w:p>
    <w:p w14:paraId="332E56FC" w14:textId="77777777" w:rsidR="00E56479" w:rsidRPr="00A31DC3" w:rsidRDefault="00E56479" w:rsidP="00753F4C">
      <w:pPr>
        <w:pStyle w:val="NormalWeb"/>
        <w:shd w:val="clear" w:color="auto" w:fill="FFFFFF"/>
        <w:spacing w:before="200" w:beforeAutospacing="0" w:after="0" w:afterAutospacing="0"/>
        <w:rPr>
          <w:rFonts w:asciiTheme="minorHAnsi" w:hAnsiTheme="minorHAnsi" w:cs="Arial"/>
          <w:sz w:val="22"/>
          <w:szCs w:val="22"/>
        </w:rPr>
      </w:pPr>
      <w:r w:rsidRPr="00A31DC3">
        <w:rPr>
          <w:rFonts w:asciiTheme="minorHAnsi" w:hAnsiTheme="minorHAnsi" w:cs="Arial"/>
          <w:sz w:val="22"/>
          <w:szCs w:val="22"/>
        </w:rPr>
        <w:t>A Chartered Environmentalist registration demonstrates that an individual, has been judged by their peers, to have a high level of skill and experience, and work at the highest possible standards for the environmental profession.</w:t>
      </w:r>
    </w:p>
    <w:p w14:paraId="13CBE102" w14:textId="77777777" w:rsidR="00E56479" w:rsidRPr="00A31DC3" w:rsidRDefault="00E56479" w:rsidP="00753F4C">
      <w:pPr>
        <w:pStyle w:val="NormalWeb"/>
        <w:shd w:val="clear" w:color="auto" w:fill="FFFFFF"/>
        <w:spacing w:before="200" w:beforeAutospacing="0" w:after="0" w:afterAutospacing="0"/>
        <w:rPr>
          <w:rFonts w:asciiTheme="minorHAnsi" w:hAnsiTheme="minorHAnsi" w:cs="Arial"/>
          <w:sz w:val="22"/>
          <w:szCs w:val="22"/>
        </w:rPr>
      </w:pPr>
      <w:r w:rsidRPr="00A31DC3">
        <w:rPr>
          <w:rStyle w:val="Strong"/>
          <w:rFonts w:asciiTheme="minorHAnsi" w:hAnsiTheme="minorHAnsi" w:cs="Arial"/>
          <w:sz w:val="22"/>
          <w:szCs w:val="22"/>
        </w:rPr>
        <w:t>Showcase competence to employers:</w:t>
      </w:r>
    </w:p>
    <w:p w14:paraId="0F83CCF1" w14:textId="77777777" w:rsidR="00E56479" w:rsidRPr="00A31DC3" w:rsidRDefault="00E56479" w:rsidP="00753F4C">
      <w:pPr>
        <w:pStyle w:val="NormalWeb"/>
        <w:shd w:val="clear" w:color="auto" w:fill="FFFFFF"/>
        <w:spacing w:before="200" w:beforeAutospacing="0" w:after="0" w:afterAutospacing="0"/>
        <w:rPr>
          <w:rFonts w:asciiTheme="minorHAnsi" w:hAnsiTheme="minorHAnsi" w:cs="Arial"/>
          <w:sz w:val="22"/>
          <w:szCs w:val="22"/>
        </w:rPr>
      </w:pPr>
      <w:r w:rsidRPr="00A31DC3">
        <w:rPr>
          <w:rFonts w:asciiTheme="minorHAnsi" w:hAnsiTheme="minorHAnsi" w:cs="Arial"/>
          <w:sz w:val="22"/>
          <w:szCs w:val="22"/>
        </w:rPr>
        <w:t>An employer can have confidence in the environmental competence and professionalism of their Chartered Environmentalist employee knowing that they have committed to a Code of Professional Conduct and the maintenance of their competence through a commitment to continued professional development (CPD). </w:t>
      </w:r>
    </w:p>
    <w:p w14:paraId="4E59EA67" w14:textId="77777777" w:rsidR="00E56479" w:rsidRPr="00A31DC3" w:rsidRDefault="00E56479" w:rsidP="00753F4C">
      <w:pPr>
        <w:pStyle w:val="NormalWeb"/>
        <w:shd w:val="clear" w:color="auto" w:fill="FFFFFF"/>
        <w:spacing w:before="200" w:beforeAutospacing="0" w:after="0" w:afterAutospacing="0"/>
        <w:rPr>
          <w:rFonts w:asciiTheme="minorHAnsi" w:hAnsiTheme="minorHAnsi" w:cs="Arial"/>
          <w:sz w:val="22"/>
          <w:szCs w:val="22"/>
        </w:rPr>
      </w:pPr>
      <w:r w:rsidRPr="00A31DC3">
        <w:rPr>
          <w:rStyle w:val="Strong"/>
          <w:rFonts w:asciiTheme="minorHAnsi" w:hAnsiTheme="minorHAnsi" w:cs="Arial"/>
          <w:sz w:val="22"/>
          <w:szCs w:val="22"/>
        </w:rPr>
        <w:t>Make a difference:</w:t>
      </w:r>
    </w:p>
    <w:p w14:paraId="6A825BBD" w14:textId="77777777" w:rsidR="00E56479" w:rsidRPr="00A31DC3" w:rsidRDefault="00E56479" w:rsidP="00753F4C">
      <w:pPr>
        <w:pStyle w:val="NormalWeb"/>
        <w:shd w:val="clear" w:color="auto" w:fill="FFFFFF"/>
        <w:spacing w:before="200" w:beforeAutospacing="0" w:after="0" w:afterAutospacing="0"/>
        <w:rPr>
          <w:rFonts w:asciiTheme="minorHAnsi" w:hAnsiTheme="minorHAnsi" w:cs="Arial"/>
          <w:sz w:val="22"/>
          <w:szCs w:val="22"/>
        </w:rPr>
      </w:pPr>
      <w:r w:rsidRPr="00A31DC3">
        <w:rPr>
          <w:rFonts w:asciiTheme="minorHAnsi" w:hAnsiTheme="minorHAnsi" w:cs="Arial"/>
          <w:sz w:val="22"/>
          <w:szCs w:val="22"/>
        </w:rPr>
        <w:t>Having Chartered Environmentalists leading and making decisions helps to enhance public trust in environmental services and those responsible for environmental related decisions.</w:t>
      </w:r>
    </w:p>
    <w:p w14:paraId="26065833" w14:textId="77777777" w:rsidR="00E56479" w:rsidRPr="00A31DC3" w:rsidRDefault="00E56479" w:rsidP="00753F4C">
      <w:pPr>
        <w:pStyle w:val="NormalWeb"/>
        <w:shd w:val="clear" w:color="auto" w:fill="FFFFFF"/>
        <w:spacing w:before="200" w:beforeAutospacing="0" w:after="0" w:afterAutospacing="0"/>
        <w:rPr>
          <w:rFonts w:asciiTheme="minorHAnsi" w:hAnsiTheme="minorHAnsi" w:cs="Arial"/>
          <w:sz w:val="22"/>
          <w:szCs w:val="22"/>
        </w:rPr>
      </w:pPr>
      <w:r w:rsidRPr="00A31DC3">
        <w:rPr>
          <w:rStyle w:val="Strong"/>
          <w:rFonts w:asciiTheme="minorHAnsi" w:hAnsiTheme="minorHAnsi" w:cs="Arial"/>
          <w:sz w:val="22"/>
          <w:szCs w:val="22"/>
        </w:rPr>
        <w:t>Join the network:</w:t>
      </w:r>
    </w:p>
    <w:p w14:paraId="5C725DA3" w14:textId="4BBA8E0C" w:rsidR="00E56479" w:rsidRPr="00A31DC3" w:rsidRDefault="00E56479" w:rsidP="00753F4C">
      <w:pPr>
        <w:pStyle w:val="NormalWeb"/>
        <w:shd w:val="clear" w:color="auto" w:fill="FFFFFF"/>
        <w:spacing w:before="200" w:beforeAutospacing="0" w:after="0" w:afterAutospacing="0"/>
        <w:rPr>
          <w:rFonts w:asciiTheme="minorHAnsi" w:hAnsiTheme="minorHAnsi" w:cs="Arial"/>
          <w:sz w:val="22"/>
          <w:szCs w:val="22"/>
        </w:rPr>
      </w:pPr>
      <w:r w:rsidRPr="00A31DC3">
        <w:rPr>
          <w:rFonts w:asciiTheme="minorHAnsi" w:hAnsiTheme="minorHAnsi" w:cs="Arial"/>
          <w:sz w:val="22"/>
          <w:szCs w:val="22"/>
        </w:rPr>
        <w:t>Chartered Environmentalists have the opportunity</w:t>
      </w:r>
      <w:r w:rsidR="00F0361A">
        <w:rPr>
          <w:rFonts w:asciiTheme="minorHAnsi" w:hAnsiTheme="minorHAnsi" w:cs="Arial"/>
          <w:sz w:val="22"/>
          <w:szCs w:val="22"/>
        </w:rPr>
        <w:t>,</w:t>
      </w:r>
      <w:r w:rsidRPr="00A31DC3">
        <w:rPr>
          <w:rFonts w:asciiTheme="minorHAnsi" w:hAnsiTheme="minorHAnsi" w:cs="Arial"/>
          <w:sz w:val="22"/>
          <w:szCs w:val="22"/>
        </w:rPr>
        <w:t xml:space="preserve"> to join the environmental professional directory on the Society for the Environment website to be available to those looking for experts in their sector, as well as to find relevant contacts to build your network.</w:t>
      </w:r>
    </w:p>
    <w:p w14:paraId="2A7F3080" w14:textId="77777777" w:rsidR="00E56479" w:rsidRPr="009E0D79" w:rsidRDefault="00E56479" w:rsidP="00753F4C">
      <w:pPr>
        <w:pStyle w:val="NormalWeb"/>
        <w:shd w:val="clear" w:color="auto" w:fill="FFFFFF"/>
        <w:spacing w:before="200" w:beforeAutospacing="0" w:after="0" w:afterAutospacing="0"/>
        <w:rPr>
          <w:rFonts w:asciiTheme="minorHAnsi" w:hAnsiTheme="minorHAnsi" w:cs="Arial"/>
          <w:sz w:val="22"/>
          <w:szCs w:val="22"/>
          <w:u w:val="single"/>
        </w:rPr>
      </w:pPr>
      <w:r w:rsidRPr="009E0D79">
        <w:rPr>
          <w:rStyle w:val="Strong"/>
          <w:rFonts w:asciiTheme="minorHAnsi" w:hAnsiTheme="minorHAnsi" w:cs="Arial"/>
          <w:sz w:val="22"/>
          <w:szCs w:val="22"/>
          <w:u w:val="single"/>
        </w:rPr>
        <w:lastRenderedPageBreak/>
        <w:t>Join the European network:</w:t>
      </w:r>
    </w:p>
    <w:p w14:paraId="6C7462C2" w14:textId="452D21B7" w:rsidR="00E56479" w:rsidRPr="00A31DC3" w:rsidRDefault="00E56479" w:rsidP="00753F4C">
      <w:pPr>
        <w:pStyle w:val="NormalWeb"/>
        <w:shd w:val="clear" w:color="auto" w:fill="FFFFFF"/>
        <w:spacing w:before="200" w:beforeAutospacing="0" w:after="0" w:afterAutospacing="0"/>
        <w:rPr>
          <w:rFonts w:asciiTheme="minorHAnsi" w:hAnsiTheme="minorHAnsi" w:cs="Arial"/>
          <w:sz w:val="22"/>
          <w:szCs w:val="22"/>
        </w:rPr>
      </w:pPr>
      <w:r w:rsidRPr="00A31DC3">
        <w:rPr>
          <w:rFonts w:asciiTheme="minorHAnsi" w:hAnsiTheme="minorHAnsi" w:cs="Arial"/>
          <w:sz w:val="22"/>
          <w:szCs w:val="22"/>
        </w:rPr>
        <w:t>In addition to the directory mentioned above, you can also sign up to the European Network of Environmental Professionals (ENEP) directory. This is an opportunity to showcase your knowledge to European counterparts, as well as search for new contacts. Find out more about </w:t>
      </w:r>
      <w:hyperlink r:id="rId7" w:tgtFrame="_blank" w:history="1">
        <w:r w:rsidRPr="00A31DC3">
          <w:rPr>
            <w:rStyle w:val="Hyperlink"/>
            <w:rFonts w:asciiTheme="minorHAnsi" w:hAnsiTheme="minorHAnsi" w:cs="Arial"/>
            <w:color w:val="auto"/>
            <w:sz w:val="22"/>
            <w:szCs w:val="22"/>
            <w:u w:val="none"/>
          </w:rPr>
          <w:t>ENEP</w:t>
        </w:r>
      </w:hyperlink>
      <w:r w:rsidRPr="00A31DC3">
        <w:rPr>
          <w:rFonts w:asciiTheme="minorHAnsi" w:hAnsiTheme="minorHAnsi" w:cs="Arial"/>
          <w:sz w:val="22"/>
          <w:szCs w:val="22"/>
        </w:rPr>
        <w:t>.</w:t>
      </w:r>
    </w:p>
    <w:p w14:paraId="66D123D2" w14:textId="07E181B9" w:rsidR="00E56479" w:rsidRPr="00A31DC3" w:rsidRDefault="00E56479" w:rsidP="009E0D79">
      <w:pPr>
        <w:pStyle w:val="NormalWeb"/>
        <w:shd w:val="clear" w:color="auto" w:fill="FFFFFF"/>
        <w:spacing w:before="200" w:beforeAutospacing="0" w:after="0" w:afterAutospacing="0"/>
        <w:rPr>
          <w:rFonts w:asciiTheme="minorHAnsi" w:hAnsiTheme="minorHAnsi" w:cs="Arial"/>
          <w:sz w:val="22"/>
          <w:szCs w:val="22"/>
        </w:rPr>
      </w:pPr>
      <w:r w:rsidRPr="009E0D79">
        <w:rPr>
          <w:rFonts w:asciiTheme="minorHAnsi" w:hAnsiTheme="minorHAnsi" w:cs="Arial"/>
          <w:b/>
          <w:bCs/>
          <w:sz w:val="22"/>
          <w:szCs w:val="22"/>
          <w:u w:val="single"/>
        </w:rPr>
        <w:t>Eligibility</w:t>
      </w:r>
    </w:p>
    <w:p w14:paraId="005812A6" w14:textId="77777777" w:rsidR="00E56479" w:rsidRPr="00A31DC3" w:rsidRDefault="00E56479" w:rsidP="00753F4C">
      <w:pPr>
        <w:shd w:val="clear" w:color="auto" w:fill="FFFFFF"/>
        <w:spacing w:after="0"/>
        <w:rPr>
          <w:rFonts w:asciiTheme="minorHAnsi" w:hAnsiTheme="minorHAnsi"/>
        </w:rPr>
      </w:pPr>
      <w:r w:rsidRPr="00A31DC3">
        <w:rPr>
          <w:rFonts w:asciiTheme="minorHAnsi" w:hAnsiTheme="minorHAnsi"/>
        </w:rPr>
        <w:t>The Chartered Environmentalist registration is open to anyone able to demonstrate the required professional competences and commitment, set out in the </w:t>
      </w:r>
      <w:hyperlink r:id="rId8" w:tgtFrame="_blank" w:history="1">
        <w:r w:rsidRPr="00A31DC3">
          <w:rPr>
            <w:rStyle w:val="Hyperlink"/>
            <w:rFonts w:asciiTheme="minorHAnsi" w:hAnsiTheme="minorHAnsi"/>
            <w:color w:val="auto"/>
            <w:u w:val="none"/>
          </w:rPr>
          <w:t>Practice Direction booklet</w:t>
        </w:r>
      </w:hyperlink>
      <w:r w:rsidRPr="00A31DC3">
        <w:rPr>
          <w:rFonts w:asciiTheme="minorHAnsi" w:hAnsiTheme="minorHAnsi"/>
        </w:rPr>
        <w:t>. Individuals generally develop these through a combination of education and work experience. </w:t>
      </w:r>
    </w:p>
    <w:p w14:paraId="4DD0183C" w14:textId="225BB4F4" w:rsidR="00E56479" w:rsidRPr="00A31DC3" w:rsidRDefault="00E56479" w:rsidP="00753F4C">
      <w:pPr>
        <w:shd w:val="clear" w:color="auto" w:fill="FFFFFF"/>
        <w:spacing w:after="0"/>
        <w:rPr>
          <w:rFonts w:asciiTheme="minorHAnsi" w:hAnsiTheme="minorHAnsi"/>
        </w:rPr>
      </w:pPr>
      <w:r w:rsidRPr="00A31DC3">
        <w:rPr>
          <w:rFonts w:asciiTheme="minorHAnsi" w:hAnsiTheme="minorHAnsi"/>
        </w:rPr>
        <w:t xml:space="preserve">The application process for becoming a Chartered Environmentalist requires </w:t>
      </w:r>
      <w:r w:rsidR="009E0D79" w:rsidRPr="00A31DC3">
        <w:rPr>
          <w:rFonts w:asciiTheme="minorHAnsi" w:hAnsiTheme="minorHAnsi"/>
        </w:rPr>
        <w:t>master’s</w:t>
      </w:r>
      <w:r w:rsidRPr="00A31DC3">
        <w:rPr>
          <w:rFonts w:asciiTheme="minorHAnsi" w:hAnsiTheme="minorHAnsi"/>
        </w:rPr>
        <w:t xml:space="preserve"> degree level thinking which is demonstrated either through achievement of a relevant </w:t>
      </w:r>
      <w:r w:rsidR="006141EB" w:rsidRPr="00A31DC3">
        <w:rPr>
          <w:rFonts w:asciiTheme="minorHAnsi" w:hAnsiTheme="minorHAnsi"/>
        </w:rPr>
        <w:t>master’s</w:t>
      </w:r>
      <w:r w:rsidRPr="00A31DC3">
        <w:rPr>
          <w:rFonts w:asciiTheme="minorHAnsi" w:hAnsiTheme="minorHAnsi"/>
        </w:rPr>
        <w:t xml:space="preserve"> degree or through the submission of written work deemed to be at an equivalent level by the registration assessors.</w:t>
      </w:r>
    </w:p>
    <w:p w14:paraId="54160962" w14:textId="713A396C" w:rsidR="00E56479" w:rsidRPr="00A31DC3" w:rsidRDefault="00E56479" w:rsidP="00753F4C">
      <w:pPr>
        <w:pStyle w:val="NormalWeb"/>
        <w:shd w:val="clear" w:color="auto" w:fill="FFFFFF"/>
        <w:spacing w:before="200" w:beforeAutospacing="0" w:after="0" w:afterAutospacing="0"/>
        <w:rPr>
          <w:rFonts w:asciiTheme="minorHAnsi" w:hAnsiTheme="minorHAnsi" w:cs="Arial"/>
          <w:sz w:val="22"/>
          <w:szCs w:val="22"/>
        </w:rPr>
      </w:pPr>
      <w:r w:rsidRPr="00A31DC3">
        <w:rPr>
          <w:rFonts w:asciiTheme="minorHAnsi" w:hAnsiTheme="minorHAnsi" w:cs="Arial"/>
          <w:b/>
          <w:bCs/>
          <w:sz w:val="22"/>
          <w:szCs w:val="22"/>
          <w:u w:val="single"/>
        </w:rPr>
        <w:t>Competences</w:t>
      </w:r>
    </w:p>
    <w:p w14:paraId="505869BF" w14:textId="77777777" w:rsidR="00F97FF4" w:rsidRPr="00A31DC3" w:rsidRDefault="00F97FF4" w:rsidP="00753F4C">
      <w:pPr>
        <w:spacing w:after="0" w:line="276" w:lineRule="auto"/>
        <w:rPr>
          <w:rFonts w:asciiTheme="minorHAnsi" w:hAnsiTheme="minorHAnsi"/>
        </w:rPr>
      </w:pPr>
      <w:r w:rsidRPr="00A31DC3">
        <w:rPr>
          <w:rFonts w:asciiTheme="minorHAnsi" w:hAnsiTheme="minorHAnsi"/>
        </w:rPr>
        <w:t xml:space="preserve">You can find the competencies required for Chartered Environmentalist </w:t>
      </w:r>
      <w:hyperlink r:id="rId9" w:history="1">
        <w:r w:rsidRPr="00A31DC3">
          <w:rPr>
            <w:rStyle w:val="Hyperlink"/>
            <w:rFonts w:asciiTheme="minorHAnsi" w:hAnsiTheme="minorHAnsi"/>
            <w:color w:val="auto"/>
          </w:rPr>
          <w:t>here</w:t>
        </w:r>
      </w:hyperlink>
      <w:r w:rsidRPr="00A31DC3">
        <w:rPr>
          <w:rFonts w:asciiTheme="minorHAnsi" w:hAnsiTheme="minorHAnsi"/>
        </w:rPr>
        <w:t xml:space="preserve"> or Technician level set out </w:t>
      </w:r>
      <w:hyperlink r:id="rId10" w:history="1">
        <w:r w:rsidRPr="00A31DC3">
          <w:rPr>
            <w:rStyle w:val="Hyperlink"/>
            <w:rFonts w:asciiTheme="minorHAnsi" w:hAnsiTheme="minorHAnsi"/>
            <w:color w:val="auto"/>
          </w:rPr>
          <w:t>here</w:t>
        </w:r>
      </w:hyperlink>
    </w:p>
    <w:p w14:paraId="4E833717" w14:textId="6FF21CB8" w:rsidR="00E56479" w:rsidRPr="009E0D79" w:rsidRDefault="00A618FE" w:rsidP="009E0D79">
      <w:pPr>
        <w:pStyle w:val="Heading3"/>
        <w:shd w:val="clear" w:color="auto" w:fill="FFFFFF"/>
        <w:spacing w:after="0" w:line="450" w:lineRule="atLeast"/>
        <w:rPr>
          <w:rFonts w:asciiTheme="minorHAnsi" w:hAnsiTheme="minorHAnsi" w:cs="Arial"/>
          <w:bCs w:val="0"/>
          <w:color w:val="auto"/>
          <w:u w:val="single"/>
        </w:rPr>
      </w:pPr>
      <w:r w:rsidRPr="009E0D79">
        <w:rPr>
          <w:rFonts w:asciiTheme="minorHAnsi" w:hAnsiTheme="minorHAnsi" w:cs="Arial"/>
          <w:bCs w:val="0"/>
          <w:color w:val="auto"/>
          <w:u w:val="single"/>
        </w:rPr>
        <w:t>Application Process</w:t>
      </w:r>
    </w:p>
    <w:p w14:paraId="1AE54C11" w14:textId="13E42066" w:rsidR="00E56479" w:rsidRPr="00A31DC3" w:rsidRDefault="00E56479" w:rsidP="00753F4C">
      <w:pPr>
        <w:pStyle w:val="NormalWeb"/>
        <w:shd w:val="clear" w:color="auto" w:fill="FFFFFF"/>
        <w:spacing w:before="200" w:beforeAutospacing="0" w:after="0" w:afterAutospacing="0"/>
        <w:rPr>
          <w:rFonts w:asciiTheme="minorHAnsi" w:hAnsiTheme="minorHAnsi" w:cs="Arial"/>
          <w:sz w:val="22"/>
          <w:szCs w:val="22"/>
        </w:rPr>
      </w:pPr>
      <w:r w:rsidRPr="00A31DC3">
        <w:rPr>
          <w:rFonts w:asciiTheme="minorHAnsi" w:hAnsiTheme="minorHAnsi" w:cs="Arial"/>
          <w:sz w:val="22"/>
          <w:szCs w:val="22"/>
        </w:rPr>
        <w:t xml:space="preserve">For further information on how to apply to become a Chartered Environmentalist and eligibility, </w:t>
      </w:r>
      <w:hyperlink r:id="rId11" w:history="1">
        <w:r w:rsidR="00655B58" w:rsidRPr="00F0361A">
          <w:rPr>
            <w:rStyle w:val="Hyperlink"/>
            <w:rFonts w:asciiTheme="minorHAnsi" w:hAnsiTheme="minorHAnsi" w:cs="Arial"/>
            <w:sz w:val="22"/>
            <w:szCs w:val="22"/>
          </w:rPr>
          <w:t>click here</w:t>
        </w:r>
      </w:hyperlink>
    </w:p>
    <w:p w14:paraId="18EF326C" w14:textId="451A5F29" w:rsidR="00F26962" w:rsidRPr="00A31DC3" w:rsidRDefault="00F26962" w:rsidP="00753F4C">
      <w:pPr>
        <w:pStyle w:val="NormalWeb"/>
        <w:shd w:val="clear" w:color="auto" w:fill="FFFFFF"/>
        <w:spacing w:before="200" w:beforeAutospacing="0" w:after="0" w:afterAutospacing="0"/>
        <w:rPr>
          <w:rFonts w:asciiTheme="minorHAnsi" w:hAnsiTheme="minorHAnsi" w:cs="Arial"/>
          <w:sz w:val="22"/>
          <w:szCs w:val="22"/>
        </w:rPr>
      </w:pPr>
      <w:r w:rsidRPr="00A31DC3">
        <w:rPr>
          <w:rFonts w:asciiTheme="minorHAnsi" w:hAnsiTheme="minorHAnsi" w:cs="Arial"/>
          <w:sz w:val="22"/>
          <w:szCs w:val="22"/>
        </w:rPr>
        <w:t>The application process is made up of 4 stages :(Route Map)</w:t>
      </w:r>
    </w:p>
    <w:p w14:paraId="4C3466A0" w14:textId="04576031" w:rsidR="00F26962" w:rsidRPr="00A31DC3" w:rsidRDefault="00F26962" w:rsidP="00A31DC3">
      <w:pPr>
        <w:pStyle w:val="NormalWeb"/>
        <w:numPr>
          <w:ilvl w:val="0"/>
          <w:numId w:val="10"/>
        </w:numPr>
        <w:shd w:val="clear" w:color="auto" w:fill="FFFFFF"/>
        <w:spacing w:before="0" w:beforeAutospacing="0" w:after="0" w:afterAutospacing="0"/>
        <w:rPr>
          <w:rFonts w:asciiTheme="minorHAnsi" w:hAnsiTheme="minorHAnsi" w:cs="Arial"/>
          <w:sz w:val="22"/>
          <w:szCs w:val="22"/>
        </w:rPr>
      </w:pPr>
      <w:r w:rsidRPr="00A31DC3">
        <w:rPr>
          <w:rFonts w:asciiTheme="minorHAnsi" w:hAnsiTheme="minorHAnsi" w:cs="Arial"/>
          <w:sz w:val="22"/>
          <w:szCs w:val="22"/>
        </w:rPr>
        <w:t>Application submission</w:t>
      </w:r>
      <w:r w:rsidR="00A31DC3">
        <w:rPr>
          <w:rFonts w:asciiTheme="minorHAnsi" w:hAnsiTheme="minorHAnsi" w:cs="Arial"/>
          <w:sz w:val="22"/>
          <w:szCs w:val="22"/>
        </w:rPr>
        <w:t xml:space="preserve"> (which will be checked for completeness before being sent for Assessment)</w:t>
      </w:r>
    </w:p>
    <w:p w14:paraId="067BC126" w14:textId="583B143A" w:rsidR="00F26962" w:rsidRPr="00A31DC3" w:rsidRDefault="00F26962" w:rsidP="00A31DC3">
      <w:pPr>
        <w:pStyle w:val="ListParagraph"/>
        <w:numPr>
          <w:ilvl w:val="0"/>
          <w:numId w:val="8"/>
        </w:numPr>
      </w:pPr>
      <w:r w:rsidRPr="00A31DC3">
        <w:rPr>
          <w:rFonts w:cs="Arial"/>
        </w:rPr>
        <w:t xml:space="preserve">Application Assessment </w:t>
      </w:r>
      <w:r w:rsidR="00A31DC3" w:rsidRPr="00A31DC3">
        <w:rPr>
          <w:rFonts w:cs="Arial"/>
        </w:rPr>
        <w:t>Review</w:t>
      </w:r>
      <w:r w:rsidR="00A31DC3">
        <w:rPr>
          <w:rFonts w:cs="Arial"/>
        </w:rPr>
        <w:t xml:space="preserve"> (</w:t>
      </w:r>
      <w:r w:rsidR="00A31DC3" w:rsidRPr="00A31DC3">
        <w:t xml:space="preserve">may require a Technical Report if you do not have a relevant </w:t>
      </w:r>
      <w:r w:rsidR="009E0D79" w:rsidRPr="00A31DC3">
        <w:t>master’s</w:t>
      </w:r>
      <w:r w:rsidR="00A31DC3" w:rsidRPr="00A31DC3">
        <w:t xml:space="preserve"> level)</w:t>
      </w:r>
    </w:p>
    <w:p w14:paraId="32B26324" w14:textId="42950B6F" w:rsidR="00F26962" w:rsidRPr="00A31DC3" w:rsidRDefault="00F26962" w:rsidP="00A31DC3">
      <w:pPr>
        <w:pStyle w:val="NormalWeb"/>
        <w:numPr>
          <w:ilvl w:val="0"/>
          <w:numId w:val="10"/>
        </w:numPr>
        <w:shd w:val="clear" w:color="auto" w:fill="FFFFFF"/>
        <w:spacing w:before="0" w:beforeAutospacing="0" w:after="0" w:afterAutospacing="0"/>
        <w:rPr>
          <w:rFonts w:asciiTheme="minorHAnsi" w:hAnsiTheme="minorHAnsi" w:cs="Arial"/>
          <w:sz w:val="22"/>
          <w:szCs w:val="22"/>
        </w:rPr>
      </w:pPr>
      <w:r w:rsidRPr="00A31DC3">
        <w:rPr>
          <w:rFonts w:asciiTheme="minorHAnsi" w:hAnsiTheme="minorHAnsi" w:cs="Arial"/>
          <w:sz w:val="22"/>
          <w:szCs w:val="22"/>
        </w:rPr>
        <w:t>Professional Review Interview</w:t>
      </w:r>
    </w:p>
    <w:p w14:paraId="6AE47012" w14:textId="373E5E7A" w:rsidR="00F26962" w:rsidRPr="00A31DC3" w:rsidRDefault="00F26962" w:rsidP="00A31DC3">
      <w:pPr>
        <w:pStyle w:val="NormalWeb"/>
        <w:numPr>
          <w:ilvl w:val="0"/>
          <w:numId w:val="10"/>
        </w:numPr>
        <w:shd w:val="clear" w:color="auto" w:fill="FFFFFF"/>
        <w:spacing w:before="0" w:beforeAutospacing="0" w:after="0" w:afterAutospacing="0"/>
        <w:rPr>
          <w:rFonts w:asciiTheme="minorHAnsi" w:hAnsiTheme="minorHAnsi" w:cs="Arial"/>
          <w:sz w:val="22"/>
          <w:szCs w:val="22"/>
        </w:rPr>
      </w:pPr>
      <w:r w:rsidRPr="00A31DC3">
        <w:rPr>
          <w:rFonts w:asciiTheme="minorHAnsi" w:hAnsiTheme="minorHAnsi" w:cs="Arial"/>
          <w:sz w:val="22"/>
          <w:szCs w:val="22"/>
        </w:rPr>
        <w:t>Membership Committee (Ratification)</w:t>
      </w:r>
    </w:p>
    <w:p w14:paraId="59D7723E" w14:textId="08A20731" w:rsidR="00A618FE" w:rsidRPr="00A31DC3" w:rsidRDefault="00A618FE" w:rsidP="00753F4C">
      <w:pPr>
        <w:pStyle w:val="NormalWeb"/>
        <w:shd w:val="clear" w:color="auto" w:fill="FFFFFF"/>
        <w:spacing w:before="200" w:beforeAutospacing="0" w:after="0" w:afterAutospacing="0"/>
        <w:rPr>
          <w:rFonts w:asciiTheme="minorHAnsi" w:hAnsiTheme="minorHAnsi" w:cs="Arial"/>
          <w:b/>
          <w:sz w:val="22"/>
          <w:szCs w:val="22"/>
          <w:u w:val="single"/>
        </w:rPr>
      </w:pPr>
      <w:r w:rsidRPr="00A31DC3">
        <w:rPr>
          <w:rFonts w:asciiTheme="minorHAnsi" w:hAnsiTheme="minorHAnsi" w:cs="Arial"/>
          <w:b/>
          <w:sz w:val="22"/>
          <w:szCs w:val="22"/>
          <w:u w:val="single"/>
        </w:rPr>
        <w:t>Documents to submit</w:t>
      </w:r>
    </w:p>
    <w:p w14:paraId="4AFA899D" w14:textId="17749AA4" w:rsidR="00A618FE" w:rsidRPr="00A31DC3" w:rsidRDefault="00753F4C" w:rsidP="00A31DC3">
      <w:pPr>
        <w:pStyle w:val="NormalWeb"/>
        <w:numPr>
          <w:ilvl w:val="0"/>
          <w:numId w:val="11"/>
        </w:numPr>
        <w:shd w:val="clear" w:color="auto" w:fill="FFFFFF"/>
        <w:spacing w:before="0" w:beforeAutospacing="0" w:after="0" w:afterAutospacing="0"/>
        <w:rPr>
          <w:rFonts w:asciiTheme="minorHAnsi" w:hAnsiTheme="minorHAnsi" w:cs="Arial"/>
          <w:sz w:val="22"/>
          <w:szCs w:val="22"/>
        </w:rPr>
      </w:pPr>
      <w:r w:rsidRPr="00A31DC3">
        <w:rPr>
          <w:rFonts w:asciiTheme="minorHAnsi" w:hAnsiTheme="minorHAnsi" w:cs="Arial"/>
          <w:sz w:val="22"/>
          <w:szCs w:val="22"/>
        </w:rPr>
        <w:t>A fully completed application form, that is signed and dated</w:t>
      </w:r>
    </w:p>
    <w:p w14:paraId="76B558BE" w14:textId="7EF911DA" w:rsidR="00A618FE" w:rsidRPr="00A31DC3" w:rsidRDefault="00A618FE" w:rsidP="00A31DC3">
      <w:pPr>
        <w:pStyle w:val="NormalWeb"/>
        <w:numPr>
          <w:ilvl w:val="0"/>
          <w:numId w:val="11"/>
        </w:numPr>
        <w:shd w:val="clear" w:color="auto" w:fill="FFFFFF"/>
        <w:spacing w:before="0" w:beforeAutospacing="0" w:after="0" w:afterAutospacing="0"/>
        <w:rPr>
          <w:rFonts w:asciiTheme="minorHAnsi" w:hAnsiTheme="minorHAnsi" w:cs="Arial"/>
          <w:sz w:val="22"/>
          <w:szCs w:val="22"/>
        </w:rPr>
      </w:pPr>
      <w:r w:rsidRPr="00A31DC3">
        <w:rPr>
          <w:rFonts w:asciiTheme="minorHAnsi" w:hAnsiTheme="minorHAnsi" w:cs="Arial"/>
          <w:sz w:val="22"/>
          <w:szCs w:val="22"/>
        </w:rPr>
        <w:t>Current CV</w:t>
      </w:r>
    </w:p>
    <w:p w14:paraId="342EE4B0" w14:textId="2A7E2526" w:rsidR="00753F4C" w:rsidRPr="00A31DC3" w:rsidRDefault="00753F4C" w:rsidP="00A31DC3">
      <w:pPr>
        <w:pStyle w:val="NormalWeb"/>
        <w:numPr>
          <w:ilvl w:val="0"/>
          <w:numId w:val="11"/>
        </w:numPr>
        <w:shd w:val="clear" w:color="auto" w:fill="FFFFFF"/>
        <w:spacing w:before="0" w:beforeAutospacing="0" w:after="0" w:afterAutospacing="0"/>
        <w:rPr>
          <w:rFonts w:asciiTheme="minorHAnsi" w:hAnsiTheme="minorHAnsi" w:cs="Arial"/>
          <w:sz w:val="22"/>
          <w:szCs w:val="22"/>
        </w:rPr>
      </w:pPr>
      <w:r w:rsidRPr="00A31DC3">
        <w:rPr>
          <w:rFonts w:asciiTheme="minorHAnsi" w:hAnsiTheme="minorHAnsi" w:cs="Arial"/>
          <w:sz w:val="22"/>
          <w:szCs w:val="22"/>
        </w:rPr>
        <w:t xml:space="preserve">Organisation Chart </w:t>
      </w:r>
    </w:p>
    <w:p w14:paraId="4463EBDC" w14:textId="50481A6D" w:rsidR="00753F4C" w:rsidRPr="00A31DC3" w:rsidRDefault="00753F4C" w:rsidP="00A31DC3">
      <w:pPr>
        <w:pStyle w:val="NormalWeb"/>
        <w:numPr>
          <w:ilvl w:val="0"/>
          <w:numId w:val="11"/>
        </w:numPr>
        <w:shd w:val="clear" w:color="auto" w:fill="FFFFFF"/>
        <w:spacing w:before="0" w:beforeAutospacing="0" w:after="0" w:afterAutospacing="0"/>
        <w:rPr>
          <w:rFonts w:asciiTheme="minorHAnsi" w:hAnsiTheme="minorHAnsi" w:cs="Arial"/>
          <w:sz w:val="22"/>
          <w:szCs w:val="22"/>
        </w:rPr>
      </w:pPr>
      <w:r w:rsidRPr="00A31DC3">
        <w:rPr>
          <w:rFonts w:asciiTheme="minorHAnsi" w:hAnsiTheme="minorHAnsi" w:cs="Arial"/>
          <w:sz w:val="22"/>
          <w:szCs w:val="22"/>
        </w:rPr>
        <w:t>Academic Certificates (signed by your proposer for verification)</w:t>
      </w:r>
    </w:p>
    <w:p w14:paraId="792A9F8F" w14:textId="6BBE0634" w:rsidR="00753F4C" w:rsidRPr="00A31DC3" w:rsidRDefault="00753F4C" w:rsidP="00A31DC3">
      <w:pPr>
        <w:pStyle w:val="NormalWeb"/>
        <w:numPr>
          <w:ilvl w:val="0"/>
          <w:numId w:val="11"/>
        </w:numPr>
        <w:shd w:val="clear" w:color="auto" w:fill="FFFFFF"/>
        <w:spacing w:before="0" w:beforeAutospacing="0" w:after="0" w:afterAutospacing="0"/>
        <w:rPr>
          <w:rFonts w:asciiTheme="minorHAnsi" w:hAnsiTheme="minorHAnsi" w:cs="Arial"/>
          <w:sz w:val="22"/>
          <w:szCs w:val="22"/>
        </w:rPr>
      </w:pPr>
      <w:r w:rsidRPr="00A31DC3">
        <w:rPr>
          <w:rFonts w:asciiTheme="minorHAnsi" w:hAnsiTheme="minorHAnsi" w:cs="Arial"/>
          <w:sz w:val="22"/>
          <w:szCs w:val="22"/>
        </w:rPr>
        <w:t>MF23 Reference Form (if applying for Fellow)</w:t>
      </w:r>
    </w:p>
    <w:p w14:paraId="7400E622" w14:textId="245E02AB" w:rsidR="00753F4C" w:rsidRPr="00A31DC3" w:rsidRDefault="00753F4C" w:rsidP="00A31DC3">
      <w:pPr>
        <w:pStyle w:val="NormalWeb"/>
        <w:numPr>
          <w:ilvl w:val="0"/>
          <w:numId w:val="11"/>
        </w:numPr>
        <w:shd w:val="clear" w:color="auto" w:fill="FFFFFF"/>
        <w:spacing w:before="0" w:beforeAutospacing="0" w:after="0" w:afterAutospacing="0"/>
        <w:rPr>
          <w:rFonts w:asciiTheme="minorHAnsi" w:hAnsiTheme="minorHAnsi" w:cs="Arial"/>
          <w:sz w:val="22"/>
          <w:szCs w:val="22"/>
        </w:rPr>
      </w:pPr>
      <w:r w:rsidRPr="00A31DC3">
        <w:rPr>
          <w:rFonts w:asciiTheme="minorHAnsi" w:hAnsiTheme="minorHAnsi" w:cs="Arial"/>
          <w:sz w:val="22"/>
          <w:szCs w:val="22"/>
        </w:rPr>
        <w:t>Signatures of your proposer and referee</w:t>
      </w:r>
    </w:p>
    <w:p w14:paraId="459916AA" w14:textId="77777777" w:rsidR="00A31DC3" w:rsidRPr="00A31DC3" w:rsidRDefault="00A31DC3" w:rsidP="00A31DC3">
      <w:pPr>
        <w:pStyle w:val="NormalWeb"/>
        <w:shd w:val="clear" w:color="auto" w:fill="FFFFFF"/>
        <w:spacing w:before="0" w:beforeAutospacing="0" w:after="0" w:afterAutospacing="0"/>
        <w:ind w:left="720"/>
        <w:rPr>
          <w:rFonts w:asciiTheme="minorHAnsi" w:hAnsiTheme="minorHAnsi" w:cs="Arial"/>
          <w:sz w:val="22"/>
          <w:szCs w:val="22"/>
        </w:rPr>
      </w:pPr>
    </w:p>
    <w:p w14:paraId="73F1F91C" w14:textId="5715C145" w:rsidR="00A618FE" w:rsidRPr="00A31DC3" w:rsidRDefault="0078373D" w:rsidP="00753F4C">
      <w:pPr>
        <w:pStyle w:val="NormalWeb"/>
        <w:shd w:val="clear" w:color="auto" w:fill="FFFFFF"/>
        <w:spacing w:before="0" w:beforeAutospacing="0" w:after="0" w:afterAutospacing="0"/>
        <w:rPr>
          <w:rFonts w:asciiTheme="minorHAnsi" w:hAnsiTheme="minorHAnsi" w:cs="Arial"/>
          <w:sz w:val="22"/>
          <w:szCs w:val="22"/>
        </w:rPr>
      </w:pPr>
      <w:r w:rsidRPr="00A31DC3">
        <w:rPr>
          <w:rFonts w:asciiTheme="minorHAnsi" w:hAnsiTheme="minorHAnsi" w:cs="Arial"/>
          <w:sz w:val="22"/>
          <w:szCs w:val="22"/>
        </w:rPr>
        <w:t xml:space="preserve">Please send your application to </w:t>
      </w:r>
      <w:hyperlink r:id="rId12" w:history="1">
        <w:r w:rsidRPr="00A31DC3">
          <w:rPr>
            <w:rStyle w:val="Hyperlink"/>
            <w:rFonts w:asciiTheme="minorHAnsi" w:hAnsiTheme="minorHAnsi" w:cs="Arial"/>
            <w:sz w:val="22"/>
            <w:szCs w:val="22"/>
          </w:rPr>
          <w:t>membership@nuclearinst.com</w:t>
        </w:r>
      </w:hyperlink>
      <w:r w:rsidRPr="00A31DC3">
        <w:rPr>
          <w:rFonts w:asciiTheme="minorHAnsi" w:hAnsiTheme="minorHAnsi" w:cs="Arial"/>
          <w:sz w:val="22"/>
          <w:szCs w:val="22"/>
        </w:rPr>
        <w:t xml:space="preserve"> </w:t>
      </w:r>
    </w:p>
    <w:p w14:paraId="40A0B0A9" w14:textId="171B242F" w:rsidR="0078373D" w:rsidRPr="00A31DC3" w:rsidRDefault="0078373D" w:rsidP="00753F4C">
      <w:pPr>
        <w:pStyle w:val="Heading2"/>
        <w:spacing w:after="0"/>
        <w:rPr>
          <w:rFonts w:asciiTheme="minorHAnsi" w:hAnsiTheme="minorHAnsi"/>
          <w:color w:val="auto"/>
          <w:sz w:val="22"/>
          <w:szCs w:val="22"/>
        </w:rPr>
      </w:pPr>
    </w:p>
    <w:p w14:paraId="3BA9A9F6" w14:textId="7095D2A1" w:rsidR="0078373D" w:rsidRPr="00A31DC3" w:rsidRDefault="0078373D" w:rsidP="00753F4C">
      <w:pPr>
        <w:spacing w:after="0"/>
        <w:rPr>
          <w:rFonts w:asciiTheme="minorHAnsi" w:hAnsiTheme="minorHAnsi"/>
          <w:b/>
          <w:u w:val="single"/>
        </w:rPr>
      </w:pPr>
      <w:r w:rsidRPr="00A31DC3">
        <w:rPr>
          <w:rFonts w:asciiTheme="minorHAnsi" w:hAnsiTheme="minorHAnsi"/>
          <w:b/>
          <w:u w:val="single"/>
        </w:rPr>
        <w:t>Professional Review Interview</w:t>
      </w:r>
    </w:p>
    <w:p w14:paraId="4EADE96D" w14:textId="4066803C" w:rsidR="00A618FE" w:rsidRPr="00A31DC3" w:rsidRDefault="00B07F86" w:rsidP="009E0D79">
      <w:pPr>
        <w:spacing w:after="0"/>
        <w:rPr>
          <w:rFonts w:asciiTheme="minorHAnsi" w:hAnsiTheme="minorHAnsi"/>
        </w:rPr>
      </w:pPr>
      <w:r w:rsidRPr="00A31DC3">
        <w:rPr>
          <w:rFonts w:asciiTheme="minorHAnsi" w:hAnsiTheme="minorHAnsi"/>
        </w:rPr>
        <w:t xml:space="preserve">You will be interviewed by a panel who will obtain further clarification on your application to confirm you have achieved and the Chartered Environmentalist competencies. You may be requested to demonstrate your knowledge further with questions designed specifically to </w:t>
      </w:r>
      <w:r w:rsidR="00F26962" w:rsidRPr="00A31DC3">
        <w:rPr>
          <w:rFonts w:asciiTheme="minorHAnsi" w:hAnsiTheme="minorHAnsi"/>
        </w:rPr>
        <w:t>draw out your knowledge and experience.</w:t>
      </w:r>
      <w:r w:rsidR="009E0D79">
        <w:rPr>
          <w:rFonts w:asciiTheme="minorHAnsi" w:hAnsiTheme="minorHAnsi"/>
        </w:rPr>
        <w:t xml:space="preserve"> </w:t>
      </w:r>
      <w:r w:rsidR="00A618FE" w:rsidRPr="00A31DC3">
        <w:rPr>
          <w:rFonts w:asciiTheme="minorHAnsi" w:hAnsiTheme="minorHAnsi"/>
        </w:rPr>
        <w:t xml:space="preserve">The interview will last </w:t>
      </w:r>
      <w:r w:rsidR="00F26962" w:rsidRPr="00A31DC3">
        <w:rPr>
          <w:rFonts w:asciiTheme="minorHAnsi" w:hAnsiTheme="minorHAnsi"/>
        </w:rPr>
        <w:t>between</w:t>
      </w:r>
      <w:r w:rsidR="00A618FE" w:rsidRPr="00A31DC3">
        <w:rPr>
          <w:rFonts w:asciiTheme="minorHAnsi" w:hAnsiTheme="minorHAnsi"/>
        </w:rPr>
        <w:t xml:space="preserve"> one hour</w:t>
      </w:r>
      <w:r w:rsidR="00F26962" w:rsidRPr="00A31DC3">
        <w:rPr>
          <w:rFonts w:asciiTheme="minorHAnsi" w:hAnsiTheme="minorHAnsi"/>
        </w:rPr>
        <w:t xml:space="preserve"> to one hour and a half.</w:t>
      </w:r>
    </w:p>
    <w:p w14:paraId="2EC60E00" w14:textId="77777777" w:rsidR="00C938A0" w:rsidRPr="001F74C9" w:rsidRDefault="00C938A0" w:rsidP="00C938A0">
      <w:pPr>
        <w:pStyle w:val="NormalWeb"/>
        <w:shd w:val="clear" w:color="auto" w:fill="FFFFFF"/>
        <w:spacing w:before="0" w:beforeAutospacing="0" w:after="0" w:afterAutospacing="0"/>
        <w:jc w:val="both"/>
        <w:rPr>
          <w:rFonts w:asciiTheme="minorHAnsi" w:hAnsiTheme="minorHAnsi" w:cs="Arial"/>
          <w:b/>
          <w:sz w:val="22"/>
          <w:szCs w:val="22"/>
          <w:u w:val="single"/>
        </w:rPr>
      </w:pPr>
      <w:r w:rsidRPr="001F74C9">
        <w:rPr>
          <w:rFonts w:asciiTheme="minorHAnsi" w:hAnsiTheme="minorHAnsi" w:cs="Arial"/>
          <w:b/>
          <w:sz w:val="22"/>
          <w:szCs w:val="22"/>
          <w:u w:val="single"/>
        </w:rPr>
        <w:t>Registered Environmentalist Technician (REnvTech)</w:t>
      </w:r>
    </w:p>
    <w:p w14:paraId="7F13F3BC" w14:textId="77777777" w:rsidR="00C938A0" w:rsidRPr="001F74C9" w:rsidRDefault="00C938A0" w:rsidP="00C938A0">
      <w:pPr>
        <w:shd w:val="clear" w:color="auto" w:fill="FFFFFF"/>
        <w:spacing w:after="0" w:line="240" w:lineRule="auto"/>
        <w:rPr>
          <w:rFonts w:asciiTheme="minorHAnsi" w:eastAsia="Times New Roman" w:hAnsiTheme="minorHAnsi"/>
          <w:lang w:eastAsia="en-GB"/>
        </w:rPr>
      </w:pPr>
    </w:p>
    <w:p w14:paraId="3B7A6D0E" w14:textId="77777777" w:rsidR="00C938A0" w:rsidRPr="0055607E" w:rsidRDefault="00C938A0" w:rsidP="00C938A0">
      <w:pPr>
        <w:shd w:val="clear" w:color="auto" w:fill="FFFFFF"/>
        <w:spacing w:after="0" w:line="240" w:lineRule="auto"/>
        <w:rPr>
          <w:rFonts w:asciiTheme="minorHAnsi" w:eastAsia="Times New Roman" w:hAnsiTheme="minorHAnsi"/>
          <w:lang w:eastAsia="en-GB"/>
        </w:rPr>
      </w:pPr>
      <w:r w:rsidRPr="0055607E">
        <w:rPr>
          <w:rFonts w:asciiTheme="minorHAnsi" w:eastAsia="Times New Roman" w:hAnsiTheme="minorHAnsi"/>
          <w:lang w:eastAsia="en-GB"/>
        </w:rPr>
        <w:t>Registered Environmental Technician (REnvTech) is the professional title for environmental technicians. Registered Environmental Technicians come from a broad range of professions across industry, government, education and the public sector. They all have demonstrated they apply sustainable thinking through their working lives and a commitment to environmental best practice.</w:t>
      </w:r>
    </w:p>
    <w:p w14:paraId="62B6925E"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To gain their registration, individuals have been judged by their peers to demonstrate knowledge and understanding of the environment and sustainable management together with their personal commitment to maintaining the required levels of professionalism and their own competence through continued professional development. </w:t>
      </w:r>
    </w:p>
    <w:p w14:paraId="111A09A7"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Registration sets Environmental Technicians apart from others working in their field. It establishes proven knowledge, experience and commitment to professional standards, and enhances career prospects</w:t>
      </w:r>
    </w:p>
    <w:p w14:paraId="2EF0F58E" w14:textId="77777777" w:rsidR="00C938A0" w:rsidRPr="0055607E" w:rsidRDefault="00C938A0" w:rsidP="00C938A0">
      <w:pPr>
        <w:shd w:val="clear" w:color="auto" w:fill="FFFFFF"/>
        <w:spacing w:after="0" w:line="240" w:lineRule="auto"/>
        <w:rPr>
          <w:rFonts w:asciiTheme="minorHAnsi" w:eastAsia="Times New Roman" w:hAnsiTheme="minorHAnsi"/>
          <w:lang w:eastAsia="en-GB"/>
        </w:rPr>
      </w:pPr>
      <w:r w:rsidRPr="0055607E">
        <w:rPr>
          <w:rFonts w:asciiTheme="minorHAnsi" w:eastAsia="Times New Roman" w:hAnsiTheme="minorHAnsi"/>
          <w:lang w:eastAsia="en-GB"/>
        </w:rPr>
        <w:t>Registered Environmental Technicians able to demonstrate</w:t>
      </w:r>
    </w:p>
    <w:p w14:paraId="6D0910AA" w14:textId="77777777" w:rsidR="00C938A0" w:rsidRPr="0055607E" w:rsidRDefault="00C938A0" w:rsidP="00C938A0">
      <w:pPr>
        <w:numPr>
          <w:ilvl w:val="0"/>
          <w:numId w:val="12"/>
        </w:numPr>
        <w:shd w:val="clear" w:color="auto" w:fill="FFFFFF"/>
        <w:spacing w:after="0" w:line="240" w:lineRule="auto"/>
        <w:ind w:left="1080"/>
        <w:rPr>
          <w:rFonts w:asciiTheme="minorHAnsi" w:eastAsia="Times New Roman" w:hAnsiTheme="minorHAnsi"/>
          <w:lang w:eastAsia="en-GB"/>
        </w:rPr>
      </w:pPr>
      <w:r w:rsidRPr="0055607E">
        <w:rPr>
          <w:rFonts w:asciiTheme="minorHAnsi" w:eastAsia="Times New Roman" w:hAnsiTheme="minorHAnsi"/>
          <w:lang w:eastAsia="en-GB"/>
        </w:rPr>
        <w:t>Evidence of their contribution to sustainability and environmental management</w:t>
      </w:r>
    </w:p>
    <w:p w14:paraId="0FD13FEC" w14:textId="77777777" w:rsidR="00C938A0" w:rsidRPr="0055607E" w:rsidRDefault="00C938A0" w:rsidP="00C938A0">
      <w:pPr>
        <w:numPr>
          <w:ilvl w:val="0"/>
          <w:numId w:val="13"/>
        </w:numPr>
        <w:shd w:val="clear" w:color="auto" w:fill="FFFFFF"/>
        <w:spacing w:after="0" w:line="240" w:lineRule="auto"/>
        <w:ind w:left="1080"/>
        <w:rPr>
          <w:rFonts w:asciiTheme="minorHAnsi" w:eastAsia="Times New Roman" w:hAnsiTheme="minorHAnsi"/>
          <w:lang w:eastAsia="en-GB"/>
        </w:rPr>
      </w:pPr>
      <w:r w:rsidRPr="0055607E">
        <w:rPr>
          <w:rFonts w:asciiTheme="minorHAnsi" w:eastAsia="Times New Roman" w:hAnsiTheme="minorHAnsi"/>
          <w:lang w:eastAsia="en-GB"/>
        </w:rPr>
        <w:t>Supervisory or technical responsibility</w:t>
      </w:r>
    </w:p>
    <w:p w14:paraId="698E0571" w14:textId="77777777" w:rsidR="00C938A0" w:rsidRPr="0055607E" w:rsidRDefault="00C938A0" w:rsidP="00C938A0">
      <w:pPr>
        <w:numPr>
          <w:ilvl w:val="0"/>
          <w:numId w:val="14"/>
        </w:numPr>
        <w:shd w:val="clear" w:color="auto" w:fill="FFFFFF"/>
        <w:spacing w:after="0" w:line="240" w:lineRule="auto"/>
        <w:ind w:left="1080"/>
        <w:rPr>
          <w:rFonts w:asciiTheme="minorHAnsi" w:eastAsia="Times New Roman" w:hAnsiTheme="minorHAnsi"/>
          <w:lang w:eastAsia="en-GB"/>
        </w:rPr>
      </w:pPr>
      <w:r w:rsidRPr="0055607E">
        <w:rPr>
          <w:rFonts w:asciiTheme="minorHAnsi" w:eastAsia="Times New Roman" w:hAnsiTheme="minorHAnsi"/>
          <w:lang w:eastAsia="en-GB"/>
        </w:rPr>
        <w:t>Effective communication and interpersonal skills</w:t>
      </w:r>
    </w:p>
    <w:p w14:paraId="0873AF8C" w14:textId="77777777" w:rsidR="00C938A0" w:rsidRPr="0055607E" w:rsidRDefault="00C938A0" w:rsidP="00C938A0">
      <w:pPr>
        <w:numPr>
          <w:ilvl w:val="0"/>
          <w:numId w:val="15"/>
        </w:numPr>
        <w:shd w:val="clear" w:color="auto" w:fill="FFFFFF"/>
        <w:spacing w:after="0" w:line="240" w:lineRule="auto"/>
        <w:ind w:left="1080"/>
        <w:rPr>
          <w:rFonts w:asciiTheme="minorHAnsi" w:eastAsia="Times New Roman" w:hAnsiTheme="minorHAnsi"/>
          <w:lang w:eastAsia="en-GB"/>
        </w:rPr>
      </w:pPr>
      <w:r w:rsidRPr="0055607E">
        <w:rPr>
          <w:rFonts w:asciiTheme="minorHAnsi" w:eastAsia="Times New Roman" w:hAnsiTheme="minorHAnsi"/>
          <w:lang w:eastAsia="en-GB"/>
        </w:rPr>
        <w:t>Personal commitment to professional standards, recognising obligations to society, the profession and the environment</w:t>
      </w:r>
    </w:p>
    <w:p w14:paraId="59224C20" w14:textId="77777777" w:rsidR="00C938A0" w:rsidRPr="0055607E" w:rsidRDefault="00C938A0" w:rsidP="00C938A0">
      <w:pPr>
        <w:shd w:val="clear" w:color="auto" w:fill="FFFFFF"/>
        <w:spacing w:before="200" w:after="0" w:line="450" w:lineRule="atLeast"/>
        <w:outlineLvl w:val="2"/>
        <w:rPr>
          <w:rFonts w:asciiTheme="minorHAnsi" w:eastAsia="Times New Roman" w:hAnsiTheme="minorHAnsi"/>
          <w:lang w:eastAsia="en-GB"/>
        </w:rPr>
      </w:pPr>
      <w:r w:rsidRPr="0055607E">
        <w:rPr>
          <w:rFonts w:asciiTheme="minorHAnsi" w:eastAsia="Times New Roman" w:hAnsiTheme="minorHAnsi"/>
          <w:b/>
          <w:u w:val="single"/>
          <w:lang w:eastAsia="en-GB"/>
        </w:rPr>
        <w:t>Benefits</w:t>
      </w:r>
    </w:p>
    <w:p w14:paraId="13CF3F4B"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1F74C9">
        <w:rPr>
          <w:rFonts w:asciiTheme="minorHAnsi" w:eastAsia="Times New Roman" w:hAnsiTheme="minorHAnsi"/>
          <w:b/>
          <w:bCs/>
          <w:lang w:eastAsia="en-GB"/>
        </w:rPr>
        <w:t>Stand out from the crowd:</w:t>
      </w:r>
    </w:p>
    <w:p w14:paraId="10BBE7A8"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A Registered Environmental Technician registration demonstrates that an individual, has been judged by their peers, to have the ability to apply sustainable thinking through their working live. This highlights key environmental competences when compared to others in the sector. </w:t>
      </w:r>
    </w:p>
    <w:p w14:paraId="13B2CF7B"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1F74C9">
        <w:rPr>
          <w:rFonts w:asciiTheme="minorHAnsi" w:eastAsia="Times New Roman" w:hAnsiTheme="minorHAnsi"/>
          <w:b/>
          <w:bCs/>
          <w:lang w:eastAsia="en-GB"/>
        </w:rPr>
        <w:t>Showcase competence to employers:</w:t>
      </w:r>
    </w:p>
    <w:p w14:paraId="4DCE650B"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An employer employing a Registered Environmental Technician can have confidence in the environmental competence and professionalism of their employee knowing their employee has committed to a Code of Professional Conduct and the maintenance of their competence through a commitment to continued professional development (CPD). </w:t>
      </w:r>
    </w:p>
    <w:p w14:paraId="02073C27"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1F74C9">
        <w:rPr>
          <w:rFonts w:asciiTheme="minorHAnsi" w:eastAsia="Times New Roman" w:hAnsiTheme="minorHAnsi"/>
          <w:b/>
          <w:bCs/>
          <w:lang w:eastAsia="en-GB"/>
        </w:rPr>
        <w:t>Make a difference:</w:t>
      </w:r>
    </w:p>
    <w:p w14:paraId="6A9B5FE2"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Having Registered Environmental Technicians within a business ensures operational teams and the potential leaders of tomorrow help businesses continually make sustainable operational decisions day in day out. This helps to enhance public trust in environmental services and those responsible for environmental related decisions.</w:t>
      </w:r>
    </w:p>
    <w:p w14:paraId="65BA5863"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1F74C9">
        <w:rPr>
          <w:rFonts w:asciiTheme="minorHAnsi" w:eastAsia="Times New Roman" w:hAnsiTheme="minorHAnsi"/>
          <w:b/>
          <w:bCs/>
          <w:lang w:eastAsia="en-GB"/>
        </w:rPr>
        <w:t>Join the network:</w:t>
      </w:r>
    </w:p>
    <w:p w14:paraId="38DDC567" w14:textId="6C298C42"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Registered Environmental Technicians have the opportunity</w:t>
      </w:r>
      <w:r w:rsidR="006141EB">
        <w:rPr>
          <w:rFonts w:asciiTheme="minorHAnsi" w:eastAsia="Times New Roman" w:hAnsiTheme="minorHAnsi"/>
          <w:lang w:eastAsia="en-GB"/>
        </w:rPr>
        <w:t>,</w:t>
      </w:r>
      <w:r w:rsidRPr="0055607E">
        <w:rPr>
          <w:rFonts w:asciiTheme="minorHAnsi" w:eastAsia="Times New Roman" w:hAnsiTheme="minorHAnsi"/>
          <w:lang w:eastAsia="en-GB"/>
        </w:rPr>
        <w:t xml:space="preserve"> to join the environmental professional directory on the Society for the Environment website</w:t>
      </w:r>
      <w:r w:rsidR="006141EB">
        <w:rPr>
          <w:rFonts w:asciiTheme="minorHAnsi" w:eastAsia="Times New Roman" w:hAnsiTheme="minorHAnsi"/>
          <w:lang w:eastAsia="en-GB"/>
        </w:rPr>
        <w:t xml:space="preserve"> which is</w:t>
      </w:r>
      <w:r w:rsidRPr="0055607E">
        <w:rPr>
          <w:rFonts w:asciiTheme="minorHAnsi" w:eastAsia="Times New Roman" w:hAnsiTheme="minorHAnsi"/>
          <w:lang w:eastAsia="en-GB"/>
        </w:rPr>
        <w:t xml:space="preserve"> available to those looking for experts in their sector, as well as to find relevant contacts to build your network.</w:t>
      </w:r>
    </w:p>
    <w:p w14:paraId="2EEAC86D"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1F74C9">
        <w:rPr>
          <w:rFonts w:asciiTheme="minorHAnsi" w:eastAsia="Times New Roman" w:hAnsiTheme="minorHAnsi"/>
          <w:b/>
          <w:bCs/>
          <w:lang w:eastAsia="en-GB"/>
        </w:rPr>
        <w:t>Join the European network:</w:t>
      </w:r>
    </w:p>
    <w:p w14:paraId="0017C66F"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lastRenderedPageBreak/>
        <w:t>In addition to the directory mentioned above, you can also sign up to the European Network of Environmental Professionals (ENEP) directory. This is an opportunity to showcase your knowledge to European counterparts, as well as search for new contacts. Find out more about </w:t>
      </w:r>
      <w:hyperlink r:id="rId13" w:tgtFrame="_blank" w:history="1">
        <w:r w:rsidRPr="001F74C9">
          <w:rPr>
            <w:rFonts w:asciiTheme="minorHAnsi" w:eastAsia="Times New Roman" w:hAnsiTheme="minorHAnsi"/>
            <w:u w:val="single"/>
            <w:lang w:eastAsia="en-GB"/>
          </w:rPr>
          <w:t>ENEP</w:t>
        </w:r>
      </w:hyperlink>
      <w:r w:rsidRPr="0055607E">
        <w:rPr>
          <w:rFonts w:asciiTheme="minorHAnsi" w:eastAsia="Times New Roman" w:hAnsiTheme="minorHAnsi"/>
          <w:lang w:eastAsia="en-GB"/>
        </w:rPr>
        <w:t>.</w:t>
      </w:r>
    </w:p>
    <w:p w14:paraId="2A77500F" w14:textId="77777777" w:rsidR="006141EB" w:rsidRDefault="00C938A0" w:rsidP="006141EB">
      <w:p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 </w:t>
      </w:r>
    </w:p>
    <w:p w14:paraId="26BA7EA2" w14:textId="7FD85D11" w:rsidR="00C938A0" w:rsidRPr="0055607E" w:rsidRDefault="00C938A0" w:rsidP="006141EB">
      <w:pPr>
        <w:shd w:val="clear" w:color="auto" w:fill="FFFFFF"/>
        <w:spacing w:before="200" w:after="0" w:line="240" w:lineRule="auto"/>
        <w:rPr>
          <w:rFonts w:asciiTheme="minorHAnsi" w:eastAsia="Times New Roman" w:hAnsiTheme="minorHAnsi"/>
          <w:lang w:eastAsia="en-GB"/>
        </w:rPr>
      </w:pPr>
      <w:bookmarkStart w:id="1" w:name="_GoBack"/>
      <w:bookmarkEnd w:id="1"/>
      <w:r w:rsidRPr="006141EB">
        <w:rPr>
          <w:rFonts w:asciiTheme="minorHAnsi" w:eastAsia="Times New Roman" w:hAnsiTheme="minorHAnsi"/>
          <w:b/>
          <w:lang w:eastAsia="en-GB"/>
        </w:rPr>
        <w:t>Eligibility</w:t>
      </w:r>
    </w:p>
    <w:p w14:paraId="5B98E065"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Registered Environmental Technician registration is open to anyone who is a member of one of our 24 </w:t>
      </w:r>
      <w:hyperlink r:id="rId14" w:tgtFrame="_blank" w:history="1">
        <w:r w:rsidRPr="001F74C9">
          <w:rPr>
            <w:rFonts w:asciiTheme="minorHAnsi" w:eastAsia="Times New Roman" w:hAnsiTheme="minorHAnsi"/>
            <w:u w:val="single"/>
            <w:lang w:eastAsia="en-GB"/>
          </w:rPr>
          <w:t>Licensed Bodies</w:t>
        </w:r>
      </w:hyperlink>
      <w:r w:rsidRPr="0055607E">
        <w:rPr>
          <w:rFonts w:asciiTheme="minorHAnsi" w:eastAsia="Times New Roman" w:hAnsiTheme="minorHAnsi"/>
          <w:lang w:eastAsia="en-GB"/>
        </w:rPr>
        <w:t> and can demonstrate the required professional competences and commitment set out in the </w:t>
      </w:r>
      <w:hyperlink r:id="rId15" w:tgtFrame="_blank" w:history="1">
        <w:r w:rsidRPr="001F74C9">
          <w:rPr>
            <w:rFonts w:asciiTheme="minorHAnsi" w:eastAsia="Times New Roman" w:hAnsiTheme="minorHAnsi"/>
            <w:u w:val="single"/>
            <w:lang w:eastAsia="en-GB"/>
          </w:rPr>
          <w:t>Practice Direction booklet</w:t>
        </w:r>
      </w:hyperlink>
      <w:r w:rsidRPr="0055607E">
        <w:rPr>
          <w:rFonts w:asciiTheme="minorHAnsi" w:eastAsia="Times New Roman" w:hAnsiTheme="minorHAnsi"/>
          <w:lang w:eastAsia="en-GB"/>
        </w:rPr>
        <w:t>. Applicants must have a level of knowledge, understanding and skills equivalent to:</w:t>
      </w:r>
    </w:p>
    <w:p w14:paraId="12E570D7" w14:textId="77777777" w:rsidR="00C938A0" w:rsidRPr="0055607E" w:rsidRDefault="00C938A0" w:rsidP="00C938A0">
      <w:pPr>
        <w:numPr>
          <w:ilvl w:val="0"/>
          <w:numId w:val="16"/>
        </w:num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Level 3 in the Qualifications and Credit Framework/National Qualifications Framework for England and Northern Ireland;</w:t>
      </w:r>
    </w:p>
    <w:p w14:paraId="07269C09" w14:textId="77777777" w:rsidR="00C938A0" w:rsidRPr="0055607E" w:rsidRDefault="00C938A0" w:rsidP="00C938A0">
      <w:pPr>
        <w:numPr>
          <w:ilvl w:val="0"/>
          <w:numId w:val="16"/>
        </w:num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Or at level 6 (or above) in the Scottish Credit and Qualifications Framework;</w:t>
      </w:r>
    </w:p>
    <w:p w14:paraId="6F3CB406" w14:textId="77777777" w:rsidR="00C938A0" w:rsidRPr="0055607E" w:rsidRDefault="00C938A0" w:rsidP="00C938A0">
      <w:pPr>
        <w:numPr>
          <w:ilvl w:val="0"/>
          <w:numId w:val="16"/>
        </w:num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Or at level 3 (or above) in the Credit and Qualifications Framework for Wales. </w:t>
      </w:r>
    </w:p>
    <w:p w14:paraId="06D33136"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 Applicants also typically have a minimum of two years’ relevant work experience.</w:t>
      </w:r>
    </w:p>
    <w:p w14:paraId="6F138ECD"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 </w:t>
      </w:r>
    </w:p>
    <w:p w14:paraId="5C5A326D" w14:textId="77777777" w:rsidR="00C938A0" w:rsidRPr="0055607E" w:rsidRDefault="00C938A0" w:rsidP="00C938A0">
      <w:pPr>
        <w:shd w:val="clear" w:color="auto" w:fill="FFFFFF"/>
        <w:spacing w:before="200" w:after="0" w:line="450" w:lineRule="atLeast"/>
        <w:outlineLvl w:val="2"/>
        <w:rPr>
          <w:rFonts w:asciiTheme="minorHAnsi" w:eastAsia="Times New Roman" w:hAnsiTheme="minorHAnsi"/>
          <w:lang w:eastAsia="en-GB"/>
        </w:rPr>
      </w:pPr>
      <w:r w:rsidRPr="0055607E">
        <w:rPr>
          <w:rFonts w:asciiTheme="minorHAnsi" w:eastAsia="Times New Roman" w:hAnsiTheme="minorHAnsi"/>
          <w:lang w:eastAsia="en-GB"/>
        </w:rPr>
        <w:t>Competences</w:t>
      </w:r>
    </w:p>
    <w:p w14:paraId="0B4D656E"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To view the competences required for REnvTech registration, please </w:t>
      </w:r>
      <w:hyperlink r:id="rId16" w:tgtFrame="_blank" w:history="1">
        <w:r w:rsidRPr="001F74C9">
          <w:rPr>
            <w:rFonts w:asciiTheme="minorHAnsi" w:eastAsia="Times New Roman" w:hAnsiTheme="minorHAnsi"/>
            <w:u w:val="single"/>
            <w:lang w:eastAsia="en-GB"/>
          </w:rPr>
          <w:t>click here</w:t>
        </w:r>
      </w:hyperlink>
      <w:r w:rsidRPr="0055607E">
        <w:rPr>
          <w:rFonts w:asciiTheme="minorHAnsi" w:eastAsia="Times New Roman" w:hAnsiTheme="minorHAnsi"/>
          <w:lang w:eastAsia="en-GB"/>
        </w:rPr>
        <w:t>.</w:t>
      </w:r>
    </w:p>
    <w:p w14:paraId="2729A452" w14:textId="640FE34D"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  How to Apply</w:t>
      </w:r>
    </w:p>
    <w:p w14:paraId="03919B3C" w14:textId="77777777" w:rsidR="00C938A0" w:rsidRPr="0055607E" w:rsidRDefault="00C938A0" w:rsidP="00C938A0">
      <w:pPr>
        <w:shd w:val="clear" w:color="auto" w:fill="FFFFFF"/>
        <w:spacing w:before="200" w:after="0" w:line="240" w:lineRule="auto"/>
        <w:rPr>
          <w:rFonts w:asciiTheme="minorHAnsi" w:eastAsia="Times New Roman" w:hAnsiTheme="minorHAnsi"/>
          <w:lang w:eastAsia="en-GB"/>
        </w:rPr>
      </w:pPr>
      <w:r w:rsidRPr="0055607E">
        <w:rPr>
          <w:rFonts w:asciiTheme="minorHAnsi" w:eastAsia="Times New Roman" w:hAnsiTheme="minorHAnsi"/>
          <w:lang w:eastAsia="en-GB"/>
        </w:rPr>
        <w:t>For further information on how to apply to become a Registered Environmental Technician and eligibility, please visit the </w:t>
      </w:r>
      <w:hyperlink r:id="rId17" w:history="1">
        <w:r w:rsidRPr="001F74C9">
          <w:rPr>
            <w:rFonts w:asciiTheme="minorHAnsi" w:eastAsia="Times New Roman" w:hAnsiTheme="minorHAnsi"/>
            <w:u w:val="single"/>
            <w:lang w:eastAsia="en-GB"/>
          </w:rPr>
          <w:t>how to apply</w:t>
        </w:r>
      </w:hyperlink>
      <w:r w:rsidRPr="0055607E">
        <w:rPr>
          <w:rFonts w:asciiTheme="minorHAnsi" w:eastAsia="Times New Roman" w:hAnsiTheme="minorHAnsi"/>
          <w:lang w:eastAsia="en-GB"/>
        </w:rPr>
        <w:t> page.</w:t>
      </w:r>
    </w:p>
    <w:p w14:paraId="03FCFE2E" w14:textId="77777777" w:rsidR="00C938A0" w:rsidRPr="001F74C9" w:rsidRDefault="00C938A0" w:rsidP="00C938A0">
      <w:pPr>
        <w:spacing w:after="0"/>
        <w:rPr>
          <w:rFonts w:asciiTheme="minorHAnsi" w:hAnsiTheme="minorHAnsi"/>
        </w:rPr>
      </w:pPr>
    </w:p>
    <w:p w14:paraId="00E0C947" w14:textId="77777777" w:rsidR="00A618FE" w:rsidRPr="00A31DC3" w:rsidRDefault="00A618FE" w:rsidP="00753F4C">
      <w:pPr>
        <w:spacing w:after="0"/>
        <w:rPr>
          <w:rFonts w:asciiTheme="minorHAnsi" w:hAnsiTheme="minorHAnsi"/>
        </w:rPr>
      </w:pPr>
    </w:p>
    <w:p w14:paraId="654EBA95" w14:textId="77777777" w:rsidR="00E56479" w:rsidRPr="00A31DC3" w:rsidRDefault="00E56479" w:rsidP="00753F4C">
      <w:pPr>
        <w:pStyle w:val="Heading1"/>
        <w:spacing w:after="0"/>
        <w:rPr>
          <w:rFonts w:asciiTheme="minorHAnsi" w:hAnsiTheme="minorHAnsi"/>
          <w:color w:val="auto"/>
          <w:sz w:val="22"/>
          <w:szCs w:val="22"/>
        </w:rPr>
      </w:pPr>
    </w:p>
    <w:p w14:paraId="21954A13" w14:textId="77777777" w:rsidR="00E56479" w:rsidRPr="00A31DC3" w:rsidRDefault="00E56479" w:rsidP="00753F4C">
      <w:pPr>
        <w:pStyle w:val="Heading1"/>
        <w:spacing w:after="0"/>
        <w:rPr>
          <w:rFonts w:asciiTheme="minorHAnsi" w:hAnsiTheme="minorHAnsi"/>
          <w:color w:val="auto"/>
          <w:sz w:val="22"/>
          <w:szCs w:val="22"/>
        </w:rPr>
      </w:pPr>
    </w:p>
    <w:p w14:paraId="0EFCDBE4" w14:textId="77777777" w:rsidR="00E56479" w:rsidRPr="00A31DC3" w:rsidRDefault="00E56479" w:rsidP="00753F4C">
      <w:pPr>
        <w:pStyle w:val="Heading1"/>
        <w:spacing w:after="0"/>
        <w:rPr>
          <w:rFonts w:asciiTheme="minorHAnsi" w:hAnsiTheme="minorHAnsi"/>
          <w:color w:val="auto"/>
          <w:sz w:val="22"/>
          <w:szCs w:val="22"/>
        </w:rPr>
      </w:pPr>
    </w:p>
    <w:bookmarkEnd w:id="0"/>
    <w:p w14:paraId="039B7EB6" w14:textId="77777777" w:rsidR="00EF339B" w:rsidRPr="00A31DC3" w:rsidRDefault="00EF339B" w:rsidP="00753F4C">
      <w:pPr>
        <w:keepNext/>
        <w:keepLines/>
        <w:spacing w:after="0" w:line="240" w:lineRule="auto"/>
        <w:outlineLvl w:val="2"/>
        <w:rPr>
          <w:rFonts w:asciiTheme="minorHAnsi" w:hAnsiTheme="minorHAnsi"/>
        </w:rPr>
      </w:pPr>
    </w:p>
    <w:sectPr w:rsidR="00EF339B" w:rsidRPr="00A31DC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24A3E" w14:textId="77777777" w:rsidR="00105867" w:rsidRDefault="00105867" w:rsidP="00105867">
      <w:pPr>
        <w:spacing w:after="0" w:line="240" w:lineRule="auto"/>
      </w:pPr>
      <w:r>
        <w:separator/>
      </w:r>
    </w:p>
  </w:endnote>
  <w:endnote w:type="continuationSeparator" w:id="0">
    <w:p w14:paraId="73387E8C" w14:textId="77777777" w:rsidR="00105867" w:rsidRDefault="00105867" w:rsidP="0010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04DE" w14:textId="38C3BB39" w:rsidR="00F0361A" w:rsidRPr="00022574" w:rsidRDefault="00F0361A" w:rsidP="00F0361A">
    <w:pPr>
      <w:spacing w:after="0"/>
      <w:jc w:val="center"/>
      <w:rPr>
        <w:rFonts w:asciiTheme="majorHAnsi" w:hAnsiTheme="majorHAnsi"/>
        <w:sz w:val="20"/>
        <w:szCs w:val="20"/>
      </w:rPr>
    </w:pPr>
    <w:r w:rsidRPr="00022574">
      <w:rPr>
        <w:rFonts w:asciiTheme="majorHAnsi" w:hAnsiTheme="majorHAnsi"/>
        <w:sz w:val="20"/>
        <w:szCs w:val="20"/>
      </w:rPr>
      <w:t xml:space="preserve">18 King William Street London EC4N 7BP </w:t>
    </w:r>
  </w:p>
  <w:p w14:paraId="7AAE7238" w14:textId="6DC5550D" w:rsidR="00F0361A" w:rsidRPr="00F0361A" w:rsidRDefault="00F0361A" w:rsidP="00F0361A">
    <w:pPr>
      <w:spacing w:after="0"/>
      <w:jc w:val="center"/>
      <w:rPr>
        <w:rFonts w:asciiTheme="majorHAnsi" w:hAnsiTheme="majorHAnsi"/>
        <w:sz w:val="20"/>
        <w:szCs w:val="20"/>
      </w:rPr>
    </w:pPr>
    <w:r w:rsidRPr="00022574">
      <w:rPr>
        <w:rFonts w:asciiTheme="majorHAnsi" w:hAnsiTheme="majorHAnsi"/>
        <w:sz w:val="20"/>
        <w:szCs w:val="20"/>
      </w:rPr>
      <w:t xml:space="preserve">T: </w:t>
    </w:r>
    <w:r w:rsidRPr="00022574">
      <w:rPr>
        <w:rFonts w:asciiTheme="majorHAnsi" w:hAnsiTheme="majorHAnsi"/>
        <w:color w:val="000000"/>
        <w:sz w:val="20"/>
        <w:szCs w:val="20"/>
      </w:rPr>
      <w:t>0207 816 2600</w:t>
    </w:r>
    <w:r w:rsidRPr="00022574">
      <w:rPr>
        <w:rFonts w:asciiTheme="majorHAnsi" w:hAnsiTheme="majorHAnsi"/>
        <w:sz w:val="20"/>
        <w:szCs w:val="20"/>
      </w:rPr>
      <w:t xml:space="preserve"> E: </w:t>
    </w:r>
    <w:hyperlink r:id="rId1" w:history="1">
      <w:r w:rsidRPr="00022574">
        <w:rPr>
          <w:rStyle w:val="Hyperlink"/>
          <w:rFonts w:asciiTheme="majorHAnsi" w:hAnsiTheme="majorHAnsi"/>
          <w:sz w:val="20"/>
          <w:szCs w:val="20"/>
        </w:rPr>
        <w:t>membership@nuclearinst.com</w:t>
      </w:r>
    </w:hyperlink>
    <w:r w:rsidRPr="00022574">
      <w:rPr>
        <w:rFonts w:asciiTheme="majorHAnsi" w:hAnsiTheme="majorHAnsi"/>
        <w:sz w:val="20"/>
        <w:szCs w:val="20"/>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D416" w14:textId="77777777" w:rsidR="00105867" w:rsidRDefault="00105867" w:rsidP="00105867">
      <w:pPr>
        <w:spacing w:after="0" w:line="240" w:lineRule="auto"/>
      </w:pPr>
      <w:r>
        <w:separator/>
      </w:r>
    </w:p>
  </w:footnote>
  <w:footnote w:type="continuationSeparator" w:id="0">
    <w:p w14:paraId="38F80918" w14:textId="77777777" w:rsidR="00105867" w:rsidRDefault="00105867" w:rsidP="00105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0982" w14:textId="19231B4A" w:rsidR="007F6F2B" w:rsidRPr="00F0361A" w:rsidRDefault="00105867">
    <w:pPr>
      <w:pStyle w:val="Header"/>
      <w:rPr>
        <w:rFonts w:asciiTheme="minorHAnsi" w:hAnsiTheme="minorHAnsi"/>
        <w:b/>
        <w:sz w:val="32"/>
        <w:szCs w:val="32"/>
      </w:rPr>
    </w:pPr>
    <w:r w:rsidRPr="00F0361A">
      <w:rPr>
        <w:rFonts w:asciiTheme="minorHAnsi" w:hAnsiTheme="minorHAnsi"/>
        <w:b/>
        <w:noProof/>
        <w:sz w:val="32"/>
        <w:szCs w:val="32"/>
      </w:rPr>
      <w:drawing>
        <wp:anchor distT="0" distB="0" distL="114300" distR="114300" simplePos="0" relativeHeight="251657216" behindDoc="0" locked="0" layoutInCell="1" allowOverlap="1" wp14:anchorId="037961C0" wp14:editId="2B74A67E">
          <wp:simplePos x="0" y="0"/>
          <wp:positionH relativeFrom="column">
            <wp:posOffset>4433570</wp:posOffset>
          </wp:positionH>
          <wp:positionV relativeFrom="paragraph">
            <wp:posOffset>-292026</wp:posOffset>
          </wp:positionV>
          <wp:extent cx="1160780" cy="895350"/>
          <wp:effectExtent l="19050" t="0" r="1270" b="0"/>
          <wp:wrapNone/>
          <wp:docPr id="1"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_full_colour.jpg"/>
                  <pic:cNvPicPr>
                    <a:picLocks noChangeAspect="1" noChangeArrowheads="1"/>
                  </pic:cNvPicPr>
                </pic:nvPicPr>
                <pic:blipFill>
                  <a:blip r:embed="rId1"/>
                  <a:srcRect/>
                  <a:stretch>
                    <a:fillRect/>
                  </a:stretch>
                </pic:blipFill>
                <pic:spPr bwMode="auto">
                  <a:xfrm>
                    <a:off x="0" y="0"/>
                    <a:ext cx="1160780" cy="895350"/>
                  </a:xfrm>
                  <a:prstGeom prst="rect">
                    <a:avLst/>
                  </a:prstGeom>
                  <a:noFill/>
                </pic:spPr>
              </pic:pic>
            </a:graphicData>
          </a:graphic>
        </wp:anchor>
      </w:drawing>
    </w:r>
    <w:r w:rsidR="007F6F2B" w:rsidRPr="00F0361A">
      <w:rPr>
        <w:rFonts w:asciiTheme="minorHAnsi" w:hAnsiTheme="minorHAnsi"/>
        <w:b/>
        <w:sz w:val="32"/>
        <w:szCs w:val="32"/>
      </w:rPr>
      <w:t>Chartered Environmentalist</w:t>
    </w:r>
    <w:r w:rsidR="00F0361A" w:rsidRPr="00F0361A">
      <w:rPr>
        <w:rFonts w:asciiTheme="minorHAnsi" w:hAnsiTheme="minorHAnsi"/>
        <w:b/>
        <w:sz w:val="32"/>
        <w:szCs w:val="32"/>
      </w:rPr>
      <w:t xml:space="preserve"> Guidance</w:t>
    </w:r>
  </w:p>
  <w:p w14:paraId="4DDE4248" w14:textId="78A34F75" w:rsidR="00F0361A" w:rsidRPr="00F0361A" w:rsidRDefault="00F0361A">
    <w:pPr>
      <w:pStyle w:val="Header"/>
      <w:rPr>
        <w:rFonts w:asciiTheme="minorHAnsi" w:hAnsiTheme="minorHAnsi"/>
      </w:rPr>
    </w:pPr>
    <w:r w:rsidRPr="00F0361A">
      <w:rPr>
        <w:rFonts w:asciiTheme="minorHAnsi" w:hAnsiTheme="minorHAnsi"/>
      </w:rPr>
      <w:t xml:space="preserve">Revision </w:t>
    </w:r>
    <w:r>
      <w:rPr>
        <w:rFonts w:asciiTheme="minorHAnsi" w:hAnsiTheme="minorHAnsi"/>
      </w:rPr>
      <w:t>0</w:t>
    </w:r>
    <w:r w:rsidRPr="00F0361A">
      <w:rPr>
        <w:rFonts w:asciiTheme="minorHAnsi" w:hAnsiTheme="minorHAnsi"/>
      </w:rPr>
      <w:t>1</w:t>
    </w:r>
    <w:r>
      <w:rPr>
        <w:rFonts w:asciiTheme="minorHAnsi" w:hAnsiTheme="minorHAnsi"/>
      </w:rPr>
      <w:t>: Devised March 2018</w:t>
    </w:r>
  </w:p>
  <w:p w14:paraId="191E5015" w14:textId="0BB2E8DE" w:rsidR="00105867" w:rsidRPr="00F0361A" w:rsidRDefault="00F0361A">
    <w:pPr>
      <w:pStyle w:val="Header"/>
      <w:rPr>
        <w:rFonts w:asciiTheme="minorHAnsi" w:hAnsiTheme="minorHAnsi"/>
      </w:rPr>
    </w:pPr>
    <w:r w:rsidRPr="00F0361A">
      <w:rPr>
        <w:rFonts w:asciiTheme="minorHAnsi" w:hAnsiTheme="minorHAnsi"/>
      </w:rPr>
      <w:t xml:space="preserve">Page </w:t>
    </w:r>
    <w:r w:rsidRPr="00F0361A">
      <w:rPr>
        <w:rFonts w:asciiTheme="minorHAnsi" w:hAnsiTheme="minorHAnsi"/>
        <w:bCs/>
      </w:rPr>
      <w:fldChar w:fldCharType="begin"/>
    </w:r>
    <w:r w:rsidRPr="00F0361A">
      <w:rPr>
        <w:rFonts w:asciiTheme="minorHAnsi" w:hAnsiTheme="minorHAnsi"/>
        <w:bCs/>
      </w:rPr>
      <w:instrText xml:space="preserve"> PAGE  \* Arabic  \* MERGEFORMAT </w:instrText>
    </w:r>
    <w:r w:rsidRPr="00F0361A">
      <w:rPr>
        <w:rFonts w:asciiTheme="minorHAnsi" w:hAnsiTheme="minorHAnsi"/>
        <w:bCs/>
      </w:rPr>
      <w:fldChar w:fldCharType="separate"/>
    </w:r>
    <w:r w:rsidRPr="00F0361A">
      <w:rPr>
        <w:rFonts w:asciiTheme="minorHAnsi" w:hAnsiTheme="minorHAnsi"/>
        <w:bCs/>
        <w:noProof/>
      </w:rPr>
      <w:t>1</w:t>
    </w:r>
    <w:r w:rsidRPr="00F0361A">
      <w:rPr>
        <w:rFonts w:asciiTheme="minorHAnsi" w:hAnsiTheme="minorHAnsi"/>
        <w:bCs/>
      </w:rPr>
      <w:fldChar w:fldCharType="end"/>
    </w:r>
    <w:r w:rsidRPr="00F0361A">
      <w:rPr>
        <w:rFonts w:asciiTheme="minorHAnsi" w:hAnsiTheme="minorHAnsi"/>
      </w:rPr>
      <w:t xml:space="preserve"> of </w:t>
    </w:r>
    <w:r w:rsidRPr="00F0361A">
      <w:rPr>
        <w:rFonts w:asciiTheme="minorHAnsi" w:hAnsiTheme="minorHAnsi"/>
        <w:bCs/>
      </w:rPr>
      <w:fldChar w:fldCharType="begin"/>
    </w:r>
    <w:r w:rsidRPr="00F0361A">
      <w:rPr>
        <w:rFonts w:asciiTheme="minorHAnsi" w:hAnsiTheme="minorHAnsi"/>
        <w:bCs/>
      </w:rPr>
      <w:instrText xml:space="preserve"> NUMPAGES  \* Arabic  \* MERGEFORMAT </w:instrText>
    </w:r>
    <w:r w:rsidRPr="00F0361A">
      <w:rPr>
        <w:rFonts w:asciiTheme="minorHAnsi" w:hAnsiTheme="minorHAnsi"/>
        <w:bCs/>
      </w:rPr>
      <w:fldChar w:fldCharType="separate"/>
    </w:r>
    <w:r w:rsidRPr="00F0361A">
      <w:rPr>
        <w:rFonts w:asciiTheme="minorHAnsi" w:hAnsiTheme="minorHAnsi"/>
        <w:bCs/>
        <w:noProof/>
      </w:rPr>
      <w:t>2</w:t>
    </w:r>
    <w:r w:rsidRPr="00F0361A">
      <w:rPr>
        <w:rFonts w:asciiTheme="minorHAnsi" w:hAnsiTheme="minorHAnsi"/>
        <w:bCs/>
      </w:rPr>
      <w:fldChar w:fldCharType="end"/>
    </w:r>
  </w:p>
  <w:p w14:paraId="7D3899C4" w14:textId="60CF79C2" w:rsidR="00105867" w:rsidRPr="00F0361A" w:rsidRDefault="00105867">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A8C"/>
    <w:multiLevelType w:val="hybridMultilevel"/>
    <w:tmpl w:val="FCA84A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02989"/>
    <w:multiLevelType w:val="hybridMultilevel"/>
    <w:tmpl w:val="6A7E0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C1E76"/>
    <w:multiLevelType w:val="multilevel"/>
    <w:tmpl w:val="B532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B1049"/>
    <w:multiLevelType w:val="hybridMultilevel"/>
    <w:tmpl w:val="DCFEB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4F26737"/>
    <w:multiLevelType w:val="hybridMultilevel"/>
    <w:tmpl w:val="F4E455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1231B"/>
    <w:multiLevelType w:val="multilevel"/>
    <w:tmpl w:val="0AA4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27D82"/>
    <w:multiLevelType w:val="hybridMultilevel"/>
    <w:tmpl w:val="5E5459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F3406"/>
    <w:multiLevelType w:val="multilevel"/>
    <w:tmpl w:val="21E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56F20"/>
    <w:multiLevelType w:val="hybridMultilevel"/>
    <w:tmpl w:val="D55C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73880"/>
    <w:multiLevelType w:val="multilevel"/>
    <w:tmpl w:val="9C62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941A2"/>
    <w:multiLevelType w:val="hybridMultilevel"/>
    <w:tmpl w:val="282ECF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F5784"/>
    <w:multiLevelType w:val="hybridMultilevel"/>
    <w:tmpl w:val="560C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46A17"/>
    <w:multiLevelType w:val="hybridMultilevel"/>
    <w:tmpl w:val="90CA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03D44"/>
    <w:multiLevelType w:val="hybridMultilevel"/>
    <w:tmpl w:val="4AD6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1405F"/>
    <w:multiLevelType w:val="multilevel"/>
    <w:tmpl w:val="5638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EA2DE5"/>
    <w:multiLevelType w:val="multilevel"/>
    <w:tmpl w:val="EE38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4"/>
  </w:num>
  <w:num w:numId="5">
    <w:abstractNumId w:val="6"/>
  </w:num>
  <w:num w:numId="6">
    <w:abstractNumId w:val="3"/>
  </w:num>
  <w:num w:numId="7">
    <w:abstractNumId w:val="11"/>
  </w:num>
  <w:num w:numId="8">
    <w:abstractNumId w:val="12"/>
  </w:num>
  <w:num w:numId="9">
    <w:abstractNumId w:val="2"/>
  </w:num>
  <w:num w:numId="10">
    <w:abstractNumId w:val="8"/>
  </w:num>
  <w:num w:numId="11">
    <w:abstractNumId w:val="13"/>
  </w:num>
  <w:num w:numId="12">
    <w:abstractNumId w:val="14"/>
  </w:num>
  <w:num w:numId="13">
    <w:abstractNumId w:val="9"/>
  </w:num>
  <w:num w:numId="14">
    <w:abstractNumId w:val="7"/>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9B"/>
    <w:rsid w:val="0009450E"/>
    <w:rsid w:val="000D1643"/>
    <w:rsid w:val="00105867"/>
    <w:rsid w:val="002F3BEC"/>
    <w:rsid w:val="003462FD"/>
    <w:rsid w:val="00423668"/>
    <w:rsid w:val="00461D04"/>
    <w:rsid w:val="006141EB"/>
    <w:rsid w:val="00621F4F"/>
    <w:rsid w:val="00655B58"/>
    <w:rsid w:val="00673466"/>
    <w:rsid w:val="00753F4C"/>
    <w:rsid w:val="0078373D"/>
    <w:rsid w:val="007F6F2B"/>
    <w:rsid w:val="00841D9C"/>
    <w:rsid w:val="008D74E8"/>
    <w:rsid w:val="00996A8E"/>
    <w:rsid w:val="009E0D79"/>
    <w:rsid w:val="00A31DC3"/>
    <w:rsid w:val="00A618FE"/>
    <w:rsid w:val="00B07F86"/>
    <w:rsid w:val="00B11200"/>
    <w:rsid w:val="00B42FF4"/>
    <w:rsid w:val="00BD617D"/>
    <w:rsid w:val="00BF30AB"/>
    <w:rsid w:val="00C938A0"/>
    <w:rsid w:val="00E56479"/>
    <w:rsid w:val="00EF339B"/>
    <w:rsid w:val="00F0361A"/>
    <w:rsid w:val="00F26962"/>
    <w:rsid w:val="00F51362"/>
    <w:rsid w:val="00F82F32"/>
    <w:rsid w:val="00F9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3FB87A"/>
  <w15:chartTrackingRefBased/>
  <w15:docId w15:val="{3D562121-AD1A-40CB-9758-0AEC812C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39B"/>
    <w:pPr>
      <w:spacing w:after="120" w:line="288" w:lineRule="auto"/>
    </w:pPr>
    <w:rPr>
      <w:rFonts w:ascii="Arial" w:hAnsi="Arial" w:cs="Arial"/>
    </w:rPr>
  </w:style>
  <w:style w:type="paragraph" w:styleId="Heading1">
    <w:name w:val="heading 1"/>
    <w:aliases w:val="ICE Heading 1"/>
    <w:basedOn w:val="Normal"/>
    <w:next w:val="Normal"/>
    <w:link w:val="Heading1Char"/>
    <w:uiPriority w:val="9"/>
    <w:qFormat/>
    <w:rsid w:val="00EF339B"/>
    <w:pPr>
      <w:keepNext/>
      <w:keepLines/>
      <w:spacing w:before="240" w:after="240" w:line="240" w:lineRule="auto"/>
      <w:outlineLvl w:val="0"/>
    </w:pPr>
    <w:rPr>
      <w:rFonts w:asciiTheme="majorHAnsi" w:eastAsiaTheme="majorEastAsia" w:hAnsiTheme="majorHAnsi" w:cstheme="majorBidi"/>
      <w:b/>
      <w:bCs/>
      <w:color w:val="4472C4" w:themeColor="accent1"/>
      <w:sz w:val="32"/>
      <w:szCs w:val="28"/>
    </w:rPr>
  </w:style>
  <w:style w:type="paragraph" w:styleId="Heading2">
    <w:name w:val="heading 2"/>
    <w:aliases w:val="ICE Heading 2"/>
    <w:basedOn w:val="Normal"/>
    <w:next w:val="Normal"/>
    <w:link w:val="Heading2Char"/>
    <w:uiPriority w:val="9"/>
    <w:unhideWhenUsed/>
    <w:qFormat/>
    <w:rsid w:val="00EF339B"/>
    <w:pPr>
      <w:keepNext/>
      <w:keepLines/>
      <w:spacing w:line="240" w:lineRule="auto"/>
      <w:jc w:val="both"/>
      <w:outlineLvl w:val="1"/>
    </w:pPr>
    <w:rPr>
      <w:rFonts w:eastAsiaTheme="majorEastAsia" w:cstheme="majorBidi"/>
      <w:b/>
      <w:bCs/>
      <w:color w:val="4472C4" w:themeColor="accent1"/>
      <w:sz w:val="28"/>
      <w:szCs w:val="28"/>
    </w:rPr>
  </w:style>
  <w:style w:type="paragraph" w:styleId="Heading3">
    <w:name w:val="heading 3"/>
    <w:aliases w:val="ICE subhead 1"/>
    <w:basedOn w:val="Normal"/>
    <w:next w:val="Normal"/>
    <w:link w:val="Heading3Char"/>
    <w:uiPriority w:val="9"/>
    <w:unhideWhenUsed/>
    <w:qFormat/>
    <w:rsid w:val="00EF339B"/>
    <w:pPr>
      <w:keepNext/>
      <w:keepLines/>
      <w:spacing w:line="240"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CE Heading 1 Char"/>
    <w:basedOn w:val="DefaultParagraphFont"/>
    <w:link w:val="Heading1"/>
    <w:uiPriority w:val="9"/>
    <w:rsid w:val="00EF339B"/>
    <w:rPr>
      <w:rFonts w:asciiTheme="majorHAnsi" w:eastAsiaTheme="majorEastAsia" w:hAnsiTheme="majorHAnsi" w:cstheme="majorBidi"/>
      <w:b/>
      <w:bCs/>
      <w:color w:val="4472C4" w:themeColor="accent1"/>
      <w:sz w:val="32"/>
      <w:szCs w:val="28"/>
    </w:rPr>
  </w:style>
  <w:style w:type="character" w:customStyle="1" w:styleId="Heading2Char">
    <w:name w:val="Heading 2 Char"/>
    <w:aliases w:val="ICE Heading 2 Char"/>
    <w:basedOn w:val="DefaultParagraphFont"/>
    <w:link w:val="Heading2"/>
    <w:uiPriority w:val="9"/>
    <w:rsid w:val="00EF339B"/>
    <w:rPr>
      <w:rFonts w:ascii="Arial" w:eastAsiaTheme="majorEastAsia" w:hAnsi="Arial" w:cstheme="majorBidi"/>
      <w:b/>
      <w:bCs/>
      <w:color w:val="4472C4" w:themeColor="accent1"/>
      <w:sz w:val="28"/>
      <w:szCs w:val="28"/>
    </w:rPr>
  </w:style>
  <w:style w:type="character" w:customStyle="1" w:styleId="Heading3Char">
    <w:name w:val="Heading 3 Char"/>
    <w:aliases w:val="ICE subhead 1 Char"/>
    <w:basedOn w:val="DefaultParagraphFont"/>
    <w:link w:val="Heading3"/>
    <w:uiPriority w:val="9"/>
    <w:rsid w:val="00EF339B"/>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EF339B"/>
    <w:pPr>
      <w:spacing w:after="0" w:line="240"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F339B"/>
    <w:rPr>
      <w:color w:val="0563C1" w:themeColor="hyperlink"/>
      <w:u w:val="single"/>
    </w:rPr>
  </w:style>
  <w:style w:type="paragraph" w:styleId="Header">
    <w:name w:val="header"/>
    <w:basedOn w:val="Normal"/>
    <w:link w:val="HeaderChar"/>
    <w:uiPriority w:val="99"/>
    <w:unhideWhenUsed/>
    <w:rsid w:val="00105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867"/>
    <w:rPr>
      <w:rFonts w:ascii="Arial" w:hAnsi="Arial" w:cs="Arial"/>
    </w:rPr>
  </w:style>
  <w:style w:type="paragraph" w:styleId="Footer">
    <w:name w:val="footer"/>
    <w:basedOn w:val="Normal"/>
    <w:link w:val="FooterChar"/>
    <w:uiPriority w:val="99"/>
    <w:unhideWhenUsed/>
    <w:rsid w:val="00105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867"/>
    <w:rPr>
      <w:rFonts w:ascii="Arial" w:hAnsi="Arial" w:cs="Arial"/>
    </w:rPr>
  </w:style>
  <w:style w:type="character" w:styleId="UnresolvedMention">
    <w:name w:val="Unresolved Mention"/>
    <w:basedOn w:val="DefaultParagraphFont"/>
    <w:uiPriority w:val="99"/>
    <w:semiHidden/>
    <w:unhideWhenUsed/>
    <w:rsid w:val="0009450E"/>
    <w:rPr>
      <w:color w:val="808080"/>
      <w:shd w:val="clear" w:color="auto" w:fill="E6E6E6"/>
    </w:rPr>
  </w:style>
  <w:style w:type="paragraph" w:styleId="BalloonText">
    <w:name w:val="Balloon Text"/>
    <w:basedOn w:val="Normal"/>
    <w:link w:val="BalloonTextChar"/>
    <w:uiPriority w:val="99"/>
    <w:semiHidden/>
    <w:unhideWhenUsed/>
    <w:rsid w:val="00423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668"/>
    <w:rPr>
      <w:rFonts w:ascii="Segoe UI" w:hAnsi="Segoe UI" w:cs="Segoe UI"/>
      <w:sz w:val="18"/>
      <w:szCs w:val="18"/>
    </w:rPr>
  </w:style>
  <w:style w:type="paragraph" w:styleId="NormalWeb">
    <w:name w:val="Normal (Web)"/>
    <w:basedOn w:val="Normal"/>
    <w:uiPriority w:val="99"/>
    <w:unhideWhenUsed/>
    <w:rsid w:val="00E56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6479"/>
    <w:rPr>
      <w:b/>
      <w:bCs/>
    </w:rPr>
  </w:style>
  <w:style w:type="paragraph" w:styleId="Revision">
    <w:name w:val="Revision"/>
    <w:hidden/>
    <w:uiPriority w:val="99"/>
    <w:semiHidden/>
    <w:rsid w:val="00655B58"/>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0D1643"/>
    <w:rPr>
      <w:sz w:val="16"/>
      <w:szCs w:val="16"/>
    </w:rPr>
  </w:style>
  <w:style w:type="paragraph" w:styleId="CommentText">
    <w:name w:val="annotation text"/>
    <w:basedOn w:val="Normal"/>
    <w:link w:val="CommentTextChar"/>
    <w:uiPriority w:val="99"/>
    <w:semiHidden/>
    <w:unhideWhenUsed/>
    <w:rsid w:val="000D1643"/>
    <w:pPr>
      <w:spacing w:line="240" w:lineRule="auto"/>
    </w:pPr>
    <w:rPr>
      <w:sz w:val="20"/>
      <w:szCs w:val="20"/>
    </w:rPr>
  </w:style>
  <w:style w:type="character" w:customStyle="1" w:styleId="CommentTextChar">
    <w:name w:val="Comment Text Char"/>
    <w:basedOn w:val="DefaultParagraphFont"/>
    <w:link w:val="CommentText"/>
    <w:uiPriority w:val="99"/>
    <w:semiHidden/>
    <w:rsid w:val="000D164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1643"/>
    <w:rPr>
      <w:b/>
      <w:bCs/>
    </w:rPr>
  </w:style>
  <w:style w:type="character" w:customStyle="1" w:styleId="CommentSubjectChar">
    <w:name w:val="Comment Subject Char"/>
    <w:basedOn w:val="CommentTextChar"/>
    <w:link w:val="CommentSubject"/>
    <w:uiPriority w:val="99"/>
    <w:semiHidden/>
    <w:rsid w:val="000D164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5049">
      <w:bodyDiv w:val="1"/>
      <w:marLeft w:val="0"/>
      <w:marRight w:val="0"/>
      <w:marTop w:val="0"/>
      <w:marBottom w:val="0"/>
      <w:divBdr>
        <w:top w:val="none" w:sz="0" w:space="0" w:color="auto"/>
        <w:left w:val="none" w:sz="0" w:space="0" w:color="auto"/>
        <w:bottom w:val="none" w:sz="0" w:space="0" w:color="auto"/>
        <w:right w:val="none" w:sz="0" w:space="0" w:color="auto"/>
      </w:divBdr>
      <w:divsChild>
        <w:div w:id="1065956198">
          <w:marLeft w:val="0"/>
          <w:marRight w:val="0"/>
          <w:marTop w:val="200"/>
          <w:marBottom w:val="0"/>
          <w:divBdr>
            <w:top w:val="none" w:sz="0" w:space="0" w:color="auto"/>
            <w:left w:val="none" w:sz="0" w:space="0" w:color="auto"/>
            <w:bottom w:val="none" w:sz="0" w:space="0" w:color="auto"/>
            <w:right w:val="none" w:sz="0" w:space="0" w:color="auto"/>
          </w:divBdr>
        </w:div>
        <w:div w:id="1571696143">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mcdn.com/sites/socenv.site-ym.com/resource/resmgr/files/publications/Practice_Directions/CEnv_Practice_Direction_4.0.pdf" TargetMode="External"/><Relationship Id="rId13" Type="http://schemas.openxmlformats.org/officeDocument/2006/relationships/hyperlink" Target="http://socenv.site-ym.com/page/ENE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cenv.site-ym.com/page/ENEP" TargetMode="External"/><Relationship Id="rId12" Type="http://schemas.openxmlformats.org/officeDocument/2006/relationships/hyperlink" Target="mailto:membership@nuclearinst.com" TargetMode="External"/><Relationship Id="rId17" Type="http://schemas.openxmlformats.org/officeDocument/2006/relationships/hyperlink" Target="http://socenv.org.uk/page/ApplicationREnvTech" TargetMode="External"/><Relationship Id="rId2" Type="http://schemas.openxmlformats.org/officeDocument/2006/relationships/styles" Target="styles.xml"/><Relationship Id="rId16" Type="http://schemas.openxmlformats.org/officeDocument/2006/relationships/hyperlink" Target="http://socenv.org.uk/page/REnvTechCompeten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clearinst.com/-Society-for-the-Environment" TargetMode="External"/><Relationship Id="rId5" Type="http://schemas.openxmlformats.org/officeDocument/2006/relationships/footnotes" Target="footnotes.xml"/><Relationship Id="rId15" Type="http://schemas.openxmlformats.org/officeDocument/2006/relationships/hyperlink" Target="https://c.ymcdn.com/sites/socenv.site-ym.com/resource/resmgr/files/publications/Practice_Directions/Registered_Environmental_Tec.pdf" TargetMode="External"/><Relationship Id="rId10" Type="http://schemas.openxmlformats.org/officeDocument/2006/relationships/hyperlink" Target="http://socenv.org.uk/page/REnvTechCompeten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cenv.org.uk/page/CEnvCompetences" TargetMode="External"/><Relationship Id="rId14" Type="http://schemas.openxmlformats.org/officeDocument/2006/relationships/hyperlink" Target="http://socenv.org.uk/page/ProfessionalBod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Stucki</dc:creator>
  <cp:keywords/>
  <dc:description/>
  <cp:lastModifiedBy>Adriana Stucki</cp:lastModifiedBy>
  <cp:revision>3</cp:revision>
  <dcterms:created xsi:type="dcterms:W3CDTF">2019-01-10T11:00:00Z</dcterms:created>
  <dcterms:modified xsi:type="dcterms:W3CDTF">2019-01-10T11:02:00Z</dcterms:modified>
</cp:coreProperties>
</file>